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B1B73" w14:textId="77777777" w:rsidR="0038425C" w:rsidRPr="0038425C" w:rsidRDefault="0038425C" w:rsidP="0038425C">
      <w:pPr>
        <w:shd w:val="clear" w:color="auto" w:fill="FFFFFF" w:themeFill="background1"/>
        <w:spacing w:line="271" w:lineRule="auto"/>
        <w:jc w:val="center"/>
        <w:rPr>
          <w:rFonts w:ascii="Times New Roman" w:eastAsia="MS ??" w:hAnsi="Times New Roman" w:cs="Times New Roman"/>
          <w:b/>
          <w:smallCaps/>
          <w:sz w:val="24"/>
          <w:szCs w:val="24"/>
          <w:lang w:eastAsia="it-IT"/>
        </w:rPr>
      </w:pPr>
      <w:r w:rsidRPr="0038425C">
        <w:rPr>
          <w:rFonts w:ascii="Times New Roman" w:eastAsia="MS ??" w:hAnsi="Times New Roman" w:cs="Times New Roman"/>
          <w:b/>
          <w:smallCaps/>
          <w:sz w:val="24"/>
          <w:szCs w:val="24"/>
          <w:lang w:eastAsia="it-IT"/>
        </w:rPr>
        <w:t>Contratto di collaborazione coordinata e continuativa</w:t>
      </w:r>
    </w:p>
    <w:p w14:paraId="7C48ED88"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Tra </w:t>
      </w:r>
      <w:r w:rsidR="00FF56E1">
        <w:rPr>
          <w:rFonts w:ascii="Times New Roman" w:eastAsia="MS ??" w:hAnsi="Times New Roman" w:cs="Times New Roman"/>
          <w:sz w:val="20"/>
          <w:szCs w:val="20"/>
          <w:lang w:eastAsia="it-IT"/>
        </w:rPr>
        <w:t>l’</w:t>
      </w:r>
      <w:r w:rsidRPr="0038425C">
        <w:rPr>
          <w:rFonts w:ascii="Times New Roman" w:eastAsia="MS ??" w:hAnsi="Times New Roman" w:cs="Times New Roman"/>
          <w:sz w:val="20"/>
          <w:szCs w:val="20"/>
          <w:highlight w:val="yellow"/>
          <w:lang w:eastAsia="it-IT"/>
        </w:rPr>
        <w:t>Organizzazione della Società Civile (OSC)</w:t>
      </w:r>
      <w:r w:rsidR="00FF56E1">
        <w:rPr>
          <w:rFonts w:ascii="Times New Roman" w:eastAsia="MS ??" w:hAnsi="Times New Roman" w:cs="Times New Roman"/>
          <w:sz w:val="20"/>
          <w:szCs w:val="20"/>
          <w:highlight w:val="yellow"/>
          <w:lang w:eastAsia="it-IT"/>
        </w:rPr>
        <w:t xml:space="preserve"> ________________</w:t>
      </w:r>
    </w:p>
    <w:p w14:paraId="14CD63AF" w14:textId="4DD6F999"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con</w:t>
      </w:r>
      <w:proofErr w:type="gramEnd"/>
      <w:r w:rsidRPr="0038425C">
        <w:rPr>
          <w:rFonts w:ascii="Times New Roman" w:eastAsia="MS ??" w:hAnsi="Times New Roman" w:cs="Times New Roman"/>
          <w:sz w:val="20"/>
          <w:szCs w:val="20"/>
          <w:lang w:eastAsia="it-IT"/>
        </w:rPr>
        <w:t xml:space="preserve"> sede in</w:t>
      </w:r>
    </w:p>
    <w:p w14:paraId="2675EBFF"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rappresentata</w:t>
      </w:r>
      <w:proofErr w:type="gramEnd"/>
      <w:r w:rsidRPr="0038425C">
        <w:rPr>
          <w:rFonts w:ascii="Times New Roman" w:eastAsia="MS ??" w:hAnsi="Times New Roman" w:cs="Times New Roman"/>
          <w:sz w:val="20"/>
          <w:szCs w:val="20"/>
          <w:lang w:eastAsia="it-IT"/>
        </w:rPr>
        <w:t xml:space="preserve"> da</w:t>
      </w:r>
    </w:p>
    <w:p w14:paraId="14EB4AB0"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i/>
          <w:sz w:val="20"/>
          <w:szCs w:val="20"/>
          <w:lang w:eastAsia="it-IT"/>
        </w:rPr>
        <w:t>di</w:t>
      </w:r>
      <w:proofErr w:type="gramEnd"/>
      <w:r w:rsidRPr="0038425C">
        <w:rPr>
          <w:rFonts w:ascii="Times New Roman" w:eastAsia="MS ??" w:hAnsi="Times New Roman" w:cs="Times New Roman"/>
          <w:i/>
          <w:sz w:val="20"/>
          <w:szCs w:val="20"/>
          <w:lang w:eastAsia="it-IT"/>
        </w:rPr>
        <w:t xml:space="preserve"> seguito indicata come “Committente”</w:t>
      </w:r>
      <w:r w:rsidRPr="0038425C">
        <w:rPr>
          <w:rFonts w:ascii="Times New Roman" w:eastAsia="MS ??" w:hAnsi="Times New Roman" w:cs="Times New Roman"/>
          <w:sz w:val="20"/>
          <w:szCs w:val="20"/>
          <w:lang w:eastAsia="it-IT"/>
        </w:rPr>
        <w:t>,</w:t>
      </w:r>
    </w:p>
    <w:p w14:paraId="219D0C7E"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
    <w:p w14:paraId="20F50D59" w14:textId="77777777" w:rsidR="0038425C" w:rsidRPr="0038425C" w:rsidRDefault="0038425C" w:rsidP="0038425C">
      <w:pPr>
        <w:spacing w:after="0" w:line="271" w:lineRule="auto"/>
        <w:jc w:val="center"/>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e</w:t>
      </w:r>
      <w:proofErr w:type="gramEnd"/>
    </w:p>
    <w:p w14:paraId="740DE56C" w14:textId="77777777" w:rsidR="0038425C" w:rsidRPr="0038425C" w:rsidRDefault="0038425C" w:rsidP="0038425C">
      <w:pPr>
        <w:spacing w:after="0" w:line="271" w:lineRule="auto"/>
        <w:jc w:val="center"/>
        <w:rPr>
          <w:rFonts w:ascii="Times New Roman" w:eastAsia="MS ??" w:hAnsi="Times New Roman" w:cs="Times New Roman"/>
          <w:sz w:val="20"/>
          <w:szCs w:val="20"/>
          <w:lang w:eastAsia="it-IT"/>
        </w:rPr>
      </w:pPr>
    </w:p>
    <w:p w14:paraId="5427551F"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il</w:t>
      </w:r>
      <w:proofErr w:type="gramEnd"/>
      <w:r w:rsidRPr="0038425C">
        <w:rPr>
          <w:rFonts w:ascii="Times New Roman" w:eastAsia="MS ??" w:hAnsi="Times New Roman" w:cs="Times New Roman"/>
          <w:sz w:val="20"/>
          <w:szCs w:val="20"/>
          <w:lang w:eastAsia="it-IT"/>
        </w:rPr>
        <w:t xml:space="preserve">/la Signor/a </w:t>
      </w:r>
    </w:p>
    <w:p w14:paraId="03F96DE4"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nato</w:t>
      </w:r>
      <w:proofErr w:type="gramEnd"/>
      <w:r w:rsidRPr="0038425C">
        <w:rPr>
          <w:rFonts w:ascii="Times New Roman" w:eastAsia="MS ??" w:hAnsi="Times New Roman" w:cs="Times New Roman"/>
          <w:sz w:val="20"/>
          <w:szCs w:val="20"/>
          <w:lang w:eastAsia="it-IT"/>
        </w:rPr>
        <w:t xml:space="preserve">/a </w:t>
      </w:r>
      <w:proofErr w:type="spellStart"/>
      <w:r w:rsidRPr="0038425C">
        <w:rPr>
          <w:rFonts w:ascii="Times New Roman" w:eastAsia="MS ??" w:hAnsi="Times New Roman" w:cs="Times New Roman"/>
          <w:sz w:val="20"/>
          <w:szCs w:val="20"/>
          <w:lang w:eastAsia="it-IT"/>
        </w:rPr>
        <w:t>a</w:t>
      </w:r>
      <w:proofErr w:type="spellEnd"/>
      <w:r w:rsidRPr="0038425C">
        <w:rPr>
          <w:rFonts w:ascii="Times New Roman" w:eastAsia="MS ??" w:hAnsi="Times New Roman" w:cs="Times New Roman"/>
          <w:sz w:val="20"/>
          <w:szCs w:val="20"/>
          <w:lang w:eastAsia="it-IT"/>
        </w:rPr>
        <w:t xml:space="preserve"> </w:t>
      </w:r>
    </w:p>
    <w:p w14:paraId="12F97F53"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il</w:t>
      </w:r>
      <w:proofErr w:type="gramEnd"/>
      <w:r w:rsidRPr="0038425C">
        <w:rPr>
          <w:rFonts w:ascii="Times New Roman" w:eastAsia="MS ??" w:hAnsi="Times New Roman" w:cs="Times New Roman"/>
          <w:sz w:val="20"/>
          <w:szCs w:val="20"/>
          <w:lang w:eastAsia="it-IT"/>
        </w:rPr>
        <w:t xml:space="preserve"> </w:t>
      </w:r>
    </w:p>
    <w:p w14:paraId="08964F2C"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residente</w:t>
      </w:r>
      <w:proofErr w:type="gramEnd"/>
      <w:r w:rsidRPr="0038425C">
        <w:rPr>
          <w:rFonts w:ascii="Times New Roman" w:eastAsia="MS ??" w:hAnsi="Times New Roman" w:cs="Times New Roman"/>
          <w:sz w:val="20"/>
          <w:szCs w:val="20"/>
          <w:lang w:eastAsia="it-IT"/>
        </w:rPr>
        <w:t xml:space="preserve"> in </w:t>
      </w:r>
    </w:p>
    <w:p w14:paraId="0968116C"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codice</w:t>
      </w:r>
      <w:proofErr w:type="gramEnd"/>
      <w:r w:rsidRPr="0038425C">
        <w:rPr>
          <w:rFonts w:ascii="Times New Roman" w:eastAsia="MS ??" w:hAnsi="Times New Roman" w:cs="Times New Roman"/>
          <w:sz w:val="20"/>
          <w:szCs w:val="20"/>
          <w:lang w:eastAsia="it-IT"/>
        </w:rPr>
        <w:t xml:space="preserve"> fiscale </w:t>
      </w:r>
    </w:p>
    <w:p w14:paraId="787105D1" w14:textId="77777777" w:rsidR="0038425C" w:rsidRPr="0038425C" w:rsidRDefault="0038425C" w:rsidP="0038425C">
      <w:pPr>
        <w:spacing w:after="0" w:line="271" w:lineRule="auto"/>
        <w:jc w:val="both"/>
        <w:rPr>
          <w:rFonts w:ascii="Times New Roman" w:eastAsia="MS ??" w:hAnsi="Times New Roman" w:cs="Times New Roman"/>
          <w:i/>
          <w:sz w:val="20"/>
          <w:szCs w:val="20"/>
          <w:lang w:eastAsia="it-IT"/>
        </w:rPr>
      </w:pPr>
      <w:proofErr w:type="gramStart"/>
      <w:r w:rsidRPr="0038425C">
        <w:rPr>
          <w:rFonts w:ascii="Times New Roman" w:eastAsia="MS ??" w:hAnsi="Times New Roman" w:cs="Times New Roman"/>
          <w:i/>
          <w:sz w:val="20"/>
          <w:szCs w:val="20"/>
          <w:lang w:eastAsia="it-IT"/>
        </w:rPr>
        <w:t>di</w:t>
      </w:r>
      <w:proofErr w:type="gramEnd"/>
      <w:r w:rsidRPr="0038425C">
        <w:rPr>
          <w:rFonts w:ascii="Times New Roman" w:eastAsia="MS ??" w:hAnsi="Times New Roman" w:cs="Times New Roman"/>
          <w:i/>
          <w:sz w:val="20"/>
          <w:szCs w:val="20"/>
          <w:lang w:eastAsia="it-IT"/>
        </w:rPr>
        <w:t xml:space="preserve"> seguito indicato/a come “Collaboratore”</w:t>
      </w:r>
    </w:p>
    <w:p w14:paraId="22F91BDD"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14:paraId="49AEA75B" w14:textId="77777777" w:rsidR="0038425C" w:rsidRPr="0038425C" w:rsidRDefault="0038425C" w:rsidP="0038425C">
      <w:pPr>
        <w:autoSpaceDE w:val="0"/>
        <w:autoSpaceDN w:val="0"/>
        <w:adjustRightInd w:val="0"/>
        <w:spacing w:after="0" w:line="271" w:lineRule="auto"/>
        <w:jc w:val="center"/>
        <w:rPr>
          <w:rFonts w:ascii="Times New Roman" w:eastAsia="MS ??" w:hAnsi="Times New Roman" w:cs="Times New Roman"/>
          <w:b/>
          <w:bCs/>
          <w:sz w:val="20"/>
          <w:szCs w:val="20"/>
          <w:lang w:eastAsia="it-IT"/>
        </w:rPr>
      </w:pPr>
      <w:r w:rsidRPr="0038425C">
        <w:rPr>
          <w:rFonts w:ascii="Times New Roman" w:eastAsia="MS ??" w:hAnsi="Times New Roman" w:cs="Times New Roman"/>
          <w:b/>
          <w:bCs/>
          <w:sz w:val="20"/>
          <w:szCs w:val="20"/>
          <w:lang w:eastAsia="it-IT"/>
        </w:rPr>
        <w:t>PREMESSO CHE</w:t>
      </w:r>
    </w:p>
    <w:p w14:paraId="4C571F21"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14:paraId="4552235C" w14:textId="6D66281E" w:rsidR="0038425C" w:rsidRP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il Committente è una O</w:t>
      </w:r>
      <w:r w:rsidR="00FF56E1">
        <w:rPr>
          <w:rFonts w:ascii="Times New Roman" w:eastAsia="MS ??" w:hAnsi="Times New Roman" w:cs="Times New Roman"/>
          <w:sz w:val="20"/>
          <w:szCs w:val="20"/>
          <w:lang w:eastAsia="it-IT"/>
        </w:rPr>
        <w:t>SC</w:t>
      </w:r>
      <w:r w:rsidRPr="0038425C">
        <w:rPr>
          <w:rFonts w:ascii="Times New Roman" w:eastAsia="MS ??" w:hAnsi="Times New Roman" w:cs="Times New Roman"/>
          <w:sz w:val="20"/>
          <w:szCs w:val="20"/>
          <w:lang w:eastAsia="it-IT"/>
        </w:rPr>
        <w:t xml:space="preserve"> che opera ai sensi della vigente normativa, che promuove e realizza, in Italia e all’estero, specifici progetti e altre attività nell’ambito della cooperazione </w:t>
      </w:r>
      <w:bookmarkStart w:id="0" w:name="_GoBack"/>
      <w:bookmarkEnd w:id="0"/>
      <w:r w:rsidR="00AF45AF" w:rsidRPr="0038425C">
        <w:rPr>
          <w:rFonts w:ascii="Times New Roman" w:eastAsia="MS ??" w:hAnsi="Times New Roman" w:cs="Times New Roman"/>
          <w:sz w:val="20"/>
          <w:szCs w:val="20"/>
          <w:lang w:eastAsia="it-IT"/>
        </w:rPr>
        <w:t>e della solidarietà</w:t>
      </w:r>
      <w:r w:rsidR="00AF45AF">
        <w:rPr>
          <w:rFonts w:ascii="Times New Roman" w:eastAsia="MS ??" w:hAnsi="Times New Roman" w:cs="Times New Roman"/>
          <w:sz w:val="20"/>
          <w:szCs w:val="20"/>
          <w:lang w:eastAsia="it-IT"/>
        </w:rPr>
        <w:t xml:space="preserve"> </w:t>
      </w:r>
      <w:r w:rsidR="00AF45AF" w:rsidRPr="00337ED0">
        <w:rPr>
          <w:rFonts w:ascii="Times New Roman" w:eastAsia="MS ??" w:hAnsi="Times New Roman" w:cs="Times New Roman"/>
          <w:sz w:val="20"/>
          <w:szCs w:val="20"/>
          <w:lang w:eastAsia="it-IT"/>
        </w:rPr>
        <w:t>inte</w:t>
      </w:r>
      <w:r w:rsidR="00337ED0">
        <w:rPr>
          <w:rFonts w:ascii="Times New Roman" w:eastAsia="MS ??" w:hAnsi="Times New Roman" w:cs="Times New Roman"/>
          <w:sz w:val="20"/>
          <w:szCs w:val="20"/>
          <w:lang w:eastAsia="it-IT"/>
        </w:rPr>
        <w:t>r</w:t>
      </w:r>
      <w:r w:rsidR="00AF45AF" w:rsidRPr="00337ED0">
        <w:rPr>
          <w:rFonts w:ascii="Times New Roman" w:eastAsia="MS ??" w:hAnsi="Times New Roman" w:cs="Times New Roman"/>
          <w:sz w:val="20"/>
          <w:szCs w:val="20"/>
          <w:lang w:eastAsia="it-IT"/>
        </w:rPr>
        <w:t>nazionali</w:t>
      </w:r>
      <w:r w:rsidRPr="0038425C">
        <w:rPr>
          <w:rFonts w:ascii="Times New Roman" w:eastAsia="MS ??" w:hAnsi="Times New Roman" w:cs="Times New Roman"/>
          <w:sz w:val="20"/>
          <w:szCs w:val="20"/>
          <w:lang w:eastAsia="it-IT"/>
        </w:rPr>
        <w:t>;</w:t>
      </w:r>
    </w:p>
    <w:p w14:paraId="7B234940" w14:textId="77777777" w:rsidR="0038425C" w:rsidRP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nell’ambito</w:t>
      </w:r>
      <w:proofErr w:type="gramEnd"/>
      <w:r w:rsidRPr="0038425C">
        <w:rPr>
          <w:rFonts w:ascii="Times New Roman" w:eastAsia="MS ??" w:hAnsi="Times New Roman" w:cs="Times New Roman"/>
          <w:sz w:val="20"/>
          <w:szCs w:val="20"/>
          <w:lang w:eastAsia="it-IT"/>
        </w:rPr>
        <w:t xml:space="preserve"> di tali attività si rende necessaria la collaborazione di una persona in possesso di idonee conoscenze per la realizzazione delle attività indicate </w:t>
      </w:r>
      <w:r w:rsidR="00F4054B" w:rsidRPr="00F4054B">
        <w:rPr>
          <w:rFonts w:ascii="Times New Roman" w:eastAsia="MS ??" w:hAnsi="Times New Roman" w:cs="Times New Roman"/>
          <w:sz w:val="20"/>
          <w:szCs w:val="20"/>
          <w:highlight w:val="yellow"/>
          <w:lang w:eastAsia="it-IT"/>
        </w:rPr>
        <w:t xml:space="preserve">al punto 1 </w:t>
      </w:r>
      <w:r w:rsidR="00A0069B">
        <w:rPr>
          <w:rFonts w:ascii="Times New Roman" w:eastAsia="MS ??" w:hAnsi="Times New Roman" w:cs="Times New Roman"/>
          <w:sz w:val="20"/>
          <w:szCs w:val="20"/>
          <w:lang w:eastAsia="it-IT"/>
        </w:rPr>
        <w:t xml:space="preserve">del </w:t>
      </w:r>
      <w:r w:rsidRPr="0038425C">
        <w:rPr>
          <w:rFonts w:ascii="Times New Roman" w:eastAsia="MS ??" w:hAnsi="Times New Roman" w:cs="Times New Roman"/>
          <w:sz w:val="20"/>
          <w:szCs w:val="20"/>
          <w:lang w:eastAsia="it-IT"/>
        </w:rPr>
        <w:t>presente contratto;</w:t>
      </w:r>
    </w:p>
    <w:p w14:paraId="13BE0B5F" w14:textId="77777777" w:rsidR="0038425C" w:rsidRP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il</w:t>
      </w:r>
      <w:proofErr w:type="gramEnd"/>
      <w:r w:rsidRPr="0038425C">
        <w:rPr>
          <w:rFonts w:ascii="Times New Roman" w:eastAsia="MS ??" w:hAnsi="Times New Roman" w:cs="Times New Roman"/>
          <w:sz w:val="20"/>
          <w:szCs w:val="20"/>
          <w:lang w:eastAsia="it-IT"/>
        </w:rPr>
        <w:t xml:space="preserve"> Committente applica il Contratto Collettivo per le collaborazioni coordinate e continuative dei lavoratori operanti nelle </w:t>
      </w:r>
      <w:r w:rsidR="00A0069B">
        <w:rPr>
          <w:rFonts w:ascii="Times New Roman" w:eastAsia="MS ??" w:hAnsi="Times New Roman" w:cs="Times New Roman"/>
          <w:sz w:val="20"/>
          <w:szCs w:val="20"/>
          <w:lang w:eastAsia="it-IT"/>
        </w:rPr>
        <w:t>OSC</w:t>
      </w:r>
      <w:r w:rsidRPr="0038425C">
        <w:rPr>
          <w:rFonts w:ascii="Times New Roman" w:eastAsia="MS ??" w:hAnsi="Times New Roman" w:cs="Times New Roman"/>
          <w:sz w:val="20"/>
          <w:szCs w:val="20"/>
          <w:lang w:eastAsia="it-IT"/>
        </w:rPr>
        <w:t xml:space="preserve"> (di seguito indicato come Contratto Collettivo), sottoscritto tra le Associazioni delle ONG Italiane (AOI e Link2007) e le Organizzazioni sindacali </w:t>
      </w:r>
      <w:proofErr w:type="spellStart"/>
      <w:r w:rsidRPr="0038425C">
        <w:rPr>
          <w:rFonts w:ascii="Times New Roman" w:eastAsia="MS ??" w:hAnsi="Times New Roman" w:cs="Times New Roman"/>
          <w:sz w:val="20"/>
          <w:szCs w:val="20"/>
          <w:lang w:eastAsia="it-IT"/>
        </w:rPr>
        <w:t>FeLSA</w:t>
      </w:r>
      <w:proofErr w:type="spellEnd"/>
      <w:r w:rsidRPr="0038425C">
        <w:rPr>
          <w:rFonts w:ascii="Times New Roman" w:eastAsia="MS ??" w:hAnsi="Times New Roman" w:cs="Times New Roman"/>
          <w:sz w:val="20"/>
          <w:szCs w:val="20"/>
          <w:lang w:eastAsia="it-IT"/>
        </w:rPr>
        <w:t xml:space="preserve">-CISL, </w:t>
      </w:r>
      <w:proofErr w:type="spellStart"/>
      <w:r w:rsidRPr="0038425C">
        <w:rPr>
          <w:rFonts w:ascii="Times New Roman" w:eastAsia="MS ??" w:hAnsi="Times New Roman" w:cs="Times New Roman"/>
          <w:sz w:val="20"/>
          <w:szCs w:val="20"/>
          <w:lang w:eastAsia="it-IT"/>
        </w:rPr>
        <w:t>NIdiL</w:t>
      </w:r>
      <w:proofErr w:type="spellEnd"/>
      <w:r w:rsidRPr="0038425C">
        <w:rPr>
          <w:rFonts w:ascii="Times New Roman" w:eastAsia="MS ??" w:hAnsi="Times New Roman" w:cs="Times New Roman"/>
          <w:sz w:val="20"/>
          <w:szCs w:val="20"/>
          <w:lang w:eastAsia="it-IT"/>
        </w:rPr>
        <w:t xml:space="preserve">-CGIL, UILTEMP in data </w:t>
      </w:r>
      <w:r w:rsidR="00A0069B">
        <w:rPr>
          <w:rFonts w:ascii="Times New Roman" w:eastAsia="MS ??" w:hAnsi="Times New Roman" w:cs="Times New Roman"/>
          <w:sz w:val="20"/>
          <w:szCs w:val="20"/>
          <w:lang w:eastAsia="it-IT"/>
        </w:rPr>
        <w:t>9</w:t>
      </w:r>
      <w:r w:rsidRPr="0038425C">
        <w:rPr>
          <w:rFonts w:ascii="Times New Roman" w:eastAsia="MS ??" w:hAnsi="Times New Roman" w:cs="Times New Roman"/>
          <w:sz w:val="20"/>
          <w:szCs w:val="20"/>
          <w:lang w:eastAsia="it-IT"/>
        </w:rPr>
        <w:t xml:space="preserve"> aprile 201</w:t>
      </w:r>
      <w:r w:rsidR="00A0069B">
        <w:rPr>
          <w:rFonts w:ascii="Times New Roman" w:eastAsia="MS ??" w:hAnsi="Times New Roman" w:cs="Times New Roman"/>
          <w:sz w:val="20"/>
          <w:szCs w:val="20"/>
          <w:lang w:eastAsia="it-IT"/>
        </w:rPr>
        <w:t>8</w:t>
      </w:r>
      <w:r w:rsidRPr="0038425C">
        <w:rPr>
          <w:rFonts w:ascii="Times New Roman" w:eastAsia="MS ??" w:hAnsi="Times New Roman" w:cs="Times New Roman"/>
          <w:sz w:val="20"/>
          <w:szCs w:val="20"/>
          <w:lang w:eastAsia="it-IT"/>
        </w:rPr>
        <w:t>. A detto Contratto Collettivo intende riferirsi per la regolamentazione del presente contratto;</w:t>
      </w:r>
    </w:p>
    <w:p w14:paraId="7CC6FD5F" w14:textId="77777777" w:rsid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proofErr w:type="gramStart"/>
      <w:r w:rsidRPr="0038425C">
        <w:rPr>
          <w:rFonts w:ascii="Times New Roman" w:eastAsia="MS ??" w:hAnsi="Times New Roman" w:cs="Times New Roman"/>
          <w:sz w:val="20"/>
          <w:szCs w:val="20"/>
          <w:lang w:eastAsia="it-IT"/>
        </w:rPr>
        <w:t>il</w:t>
      </w:r>
      <w:proofErr w:type="gramEnd"/>
      <w:r w:rsidRPr="0038425C">
        <w:rPr>
          <w:rFonts w:ascii="Times New Roman" w:eastAsia="MS ??" w:hAnsi="Times New Roman" w:cs="Times New Roman"/>
          <w:sz w:val="20"/>
          <w:szCs w:val="20"/>
          <w:lang w:eastAsia="it-IT"/>
        </w:rPr>
        <w:t xml:space="preserve"> Collaboratore, che risulta essere in possesso dei requisiti necessari, è disponibile ad accettare l’incarico e dichiara di aver ricevuto copia del Contratto Collettivo di cui al precedente punto;</w:t>
      </w:r>
    </w:p>
    <w:p w14:paraId="78F318C0" w14:textId="77777777" w:rsidR="0038425C" w:rsidRPr="0038425C" w:rsidRDefault="0038425C" w:rsidP="0038425C">
      <w:pPr>
        <w:spacing w:after="0" w:line="271" w:lineRule="auto"/>
        <w:ind w:left="360"/>
        <w:jc w:val="both"/>
        <w:rPr>
          <w:rFonts w:ascii="Times New Roman" w:eastAsia="MS ??" w:hAnsi="Times New Roman" w:cs="Times New Roman"/>
          <w:sz w:val="20"/>
          <w:szCs w:val="20"/>
          <w:lang w:eastAsia="it-IT"/>
        </w:rPr>
      </w:pPr>
    </w:p>
    <w:p w14:paraId="210965AE" w14:textId="77777777" w:rsidR="0038425C" w:rsidRPr="0038425C" w:rsidRDefault="0038425C" w:rsidP="0038425C">
      <w:pPr>
        <w:autoSpaceDE w:val="0"/>
        <w:autoSpaceDN w:val="0"/>
        <w:adjustRightInd w:val="0"/>
        <w:spacing w:after="0" w:line="271" w:lineRule="auto"/>
        <w:jc w:val="center"/>
        <w:rPr>
          <w:rFonts w:ascii="Times New Roman" w:eastAsia="MS ??" w:hAnsi="Times New Roman" w:cs="Times New Roman"/>
          <w:b/>
          <w:bCs/>
          <w:sz w:val="20"/>
          <w:szCs w:val="20"/>
          <w:lang w:eastAsia="it-IT"/>
        </w:rPr>
      </w:pPr>
      <w:r w:rsidRPr="0038425C">
        <w:rPr>
          <w:rFonts w:ascii="Times New Roman" w:eastAsia="MS ??" w:hAnsi="Times New Roman" w:cs="Times New Roman"/>
          <w:b/>
          <w:bCs/>
          <w:sz w:val="20"/>
          <w:szCs w:val="20"/>
          <w:lang w:eastAsia="it-IT"/>
        </w:rPr>
        <w:t>SI CONVIENE E STIPULA QUANTO SEGUE</w:t>
      </w:r>
    </w:p>
    <w:p w14:paraId="008E754B"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b/>
          <w:bCs/>
          <w:sz w:val="20"/>
          <w:szCs w:val="20"/>
          <w:lang w:eastAsia="it-IT"/>
        </w:rPr>
      </w:pPr>
    </w:p>
    <w:p w14:paraId="743670BF"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b/>
          <w:bCs/>
          <w:sz w:val="20"/>
          <w:szCs w:val="20"/>
          <w:lang w:eastAsia="it-IT"/>
        </w:rPr>
      </w:pPr>
      <w:r w:rsidRPr="0038425C">
        <w:rPr>
          <w:rFonts w:ascii="Times New Roman" w:eastAsia="MS ??" w:hAnsi="Times New Roman" w:cs="Times New Roman"/>
          <w:sz w:val="20"/>
          <w:szCs w:val="20"/>
          <w:lang w:eastAsia="it-IT"/>
        </w:rPr>
        <w:t>L’incarico di collaborazione oggetto del presente contratto viene conferito alle seguenti condizioni.</w:t>
      </w:r>
    </w:p>
    <w:p w14:paraId="6790398F"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14:paraId="22FD172A" w14:textId="77777777" w:rsidR="0038425C" w:rsidRPr="00AB4375" w:rsidRDefault="0038425C" w:rsidP="00AB4375">
      <w:pPr>
        <w:pStyle w:val="Paragrafoelenco"/>
        <w:numPr>
          <w:ilvl w:val="0"/>
          <w:numId w:val="6"/>
        </w:numPr>
        <w:spacing w:after="60" w:line="271" w:lineRule="auto"/>
        <w:jc w:val="both"/>
        <w:rPr>
          <w:rFonts w:ascii="Times New Roman" w:eastAsia="MS ??" w:hAnsi="Times New Roman" w:cs="Times New Roman"/>
          <w:b/>
          <w:spacing w:val="-2"/>
          <w:sz w:val="20"/>
          <w:szCs w:val="20"/>
          <w:lang w:eastAsia="it-IT"/>
        </w:rPr>
      </w:pPr>
      <w:r w:rsidRPr="00AB4375">
        <w:rPr>
          <w:rFonts w:ascii="Times New Roman" w:eastAsia="MS ??" w:hAnsi="Times New Roman" w:cs="Times New Roman"/>
          <w:b/>
          <w:spacing w:val="-2"/>
          <w:sz w:val="20"/>
          <w:szCs w:val="20"/>
          <w:lang w:eastAsia="it-IT"/>
        </w:rPr>
        <w:t>Natura e oggetto del rapporto</w:t>
      </w:r>
    </w:p>
    <w:p w14:paraId="626E7588" w14:textId="77777777" w:rsidR="0077261C" w:rsidRPr="00B2100C" w:rsidRDefault="0038425C" w:rsidP="00B2100C">
      <w:pPr>
        <w:pStyle w:val="Paragrafoelenco"/>
        <w:numPr>
          <w:ilvl w:val="1"/>
          <w:numId w:val="6"/>
        </w:numPr>
        <w:spacing w:after="0" w:line="271" w:lineRule="auto"/>
        <w:jc w:val="both"/>
        <w:rPr>
          <w:rFonts w:ascii="Times New Roman" w:eastAsia="MS ??" w:hAnsi="Times New Roman" w:cs="Times New Roman"/>
          <w:sz w:val="20"/>
          <w:szCs w:val="20"/>
          <w:highlight w:val="yellow"/>
          <w:lang w:eastAsia="it-IT"/>
        </w:rPr>
      </w:pPr>
      <w:r w:rsidRPr="00B2100C">
        <w:rPr>
          <w:rFonts w:ascii="Times New Roman" w:eastAsia="MS ??" w:hAnsi="Times New Roman" w:cs="Times New Roman"/>
          <w:sz w:val="20"/>
          <w:szCs w:val="20"/>
          <w:lang w:eastAsia="it-IT"/>
        </w:rPr>
        <w:t xml:space="preserve">Il Committente, come sopra indicato e rappresentato, propone al Collaboratore, che accetta, </w:t>
      </w:r>
      <w:r w:rsidR="0077261C" w:rsidRPr="00B2100C">
        <w:rPr>
          <w:rFonts w:ascii="Times New Roman" w:eastAsia="MS ??" w:hAnsi="Times New Roman" w:cs="Times New Roman"/>
          <w:sz w:val="20"/>
          <w:szCs w:val="20"/>
          <w:lang w:eastAsia="it-IT"/>
        </w:rPr>
        <w:t xml:space="preserve">l’incarico di collaborazione coordinata e continuativa </w:t>
      </w:r>
      <w:r w:rsidR="0077261C" w:rsidRPr="00B2100C">
        <w:rPr>
          <w:rFonts w:ascii="Times New Roman" w:eastAsia="MS ??" w:hAnsi="Times New Roman" w:cs="Times New Roman"/>
          <w:sz w:val="20"/>
          <w:szCs w:val="20"/>
          <w:highlight w:val="yellow"/>
          <w:lang w:eastAsia="it-IT"/>
        </w:rPr>
        <w:t>che avrà i seguenti contenuti:</w:t>
      </w:r>
    </w:p>
    <w:p w14:paraId="429FC2FD" w14:textId="77777777" w:rsidR="0077261C" w:rsidRPr="0038425C" w:rsidRDefault="0077261C" w:rsidP="00B2100C">
      <w:pPr>
        <w:spacing w:after="0" w:line="271" w:lineRule="auto"/>
        <w:ind w:left="708"/>
        <w:jc w:val="both"/>
        <w:rPr>
          <w:rFonts w:ascii="Times New Roman" w:eastAsia="MS ??" w:hAnsi="Times New Roman" w:cs="Times New Roman"/>
          <w:sz w:val="20"/>
          <w:szCs w:val="20"/>
          <w:lang w:eastAsia="it-IT"/>
        </w:rPr>
      </w:pPr>
      <w:r w:rsidRPr="0077261C">
        <w:rPr>
          <w:rFonts w:ascii="Times New Roman" w:eastAsia="MS ??" w:hAnsi="Times New Roman" w:cs="Times New Roman"/>
          <w:sz w:val="20"/>
          <w:szCs w:val="20"/>
          <w:highlight w:val="yellow"/>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0842EC" w14:textId="77777777" w:rsidR="0038425C" w:rsidRPr="00B2100C" w:rsidRDefault="0038425C" w:rsidP="00B2100C">
      <w:pPr>
        <w:pStyle w:val="Paragrafoelenco"/>
        <w:numPr>
          <w:ilvl w:val="1"/>
          <w:numId w:val="6"/>
        </w:numPr>
        <w:spacing w:after="0" w:line="271" w:lineRule="auto"/>
        <w:jc w:val="both"/>
        <w:rPr>
          <w:rFonts w:ascii="Times New Roman" w:eastAsia="MS ??" w:hAnsi="Times New Roman" w:cs="Times New Roman"/>
          <w:snapToGrid w:val="0"/>
          <w:sz w:val="20"/>
          <w:szCs w:val="20"/>
          <w:lang w:eastAsia="it-IT"/>
        </w:rPr>
      </w:pPr>
      <w:r w:rsidRPr="00B2100C">
        <w:rPr>
          <w:rFonts w:ascii="Times New Roman" w:eastAsia="MS ??" w:hAnsi="Times New Roman" w:cs="Times New Roman"/>
          <w:sz w:val="20"/>
          <w:szCs w:val="20"/>
          <w:lang w:eastAsia="it-IT"/>
        </w:rPr>
        <w:t xml:space="preserve">Il rapporto di lavoro è attuato secondo le previsioni e disposizioni dell’art. 52, co. 2 e dell’art. 2, comma 2, lettera a) del D. </w:t>
      </w:r>
      <w:proofErr w:type="spellStart"/>
      <w:r w:rsidRPr="00B2100C">
        <w:rPr>
          <w:rFonts w:ascii="Times New Roman" w:eastAsia="MS ??" w:hAnsi="Times New Roman" w:cs="Times New Roman"/>
          <w:sz w:val="20"/>
          <w:szCs w:val="20"/>
          <w:lang w:eastAsia="it-IT"/>
        </w:rPr>
        <w:t>Lgs</w:t>
      </w:r>
      <w:proofErr w:type="spellEnd"/>
      <w:r w:rsidRPr="00B2100C">
        <w:rPr>
          <w:rFonts w:ascii="Times New Roman" w:eastAsia="MS ??" w:hAnsi="Times New Roman" w:cs="Times New Roman"/>
          <w:sz w:val="20"/>
          <w:szCs w:val="20"/>
          <w:lang w:eastAsia="it-IT"/>
        </w:rPr>
        <w:t>. 81/2015 del 15 giugno 2015. Il Collaboratore svolge quindi il proprio incarico in autonomia, senza vincoli di orario né di altra natura, fatta eccezione per le clausole espressamente concordate nel presente contratto.</w:t>
      </w:r>
    </w:p>
    <w:p w14:paraId="05FC1781" w14:textId="77777777" w:rsidR="0038425C" w:rsidRPr="00B2100C" w:rsidRDefault="0038425C" w:rsidP="00B2100C">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B2100C">
        <w:rPr>
          <w:rFonts w:ascii="Times New Roman" w:eastAsia="MS ??" w:hAnsi="Times New Roman" w:cs="Times New Roman"/>
          <w:snapToGrid w:val="0"/>
          <w:sz w:val="20"/>
          <w:szCs w:val="20"/>
          <w:lang w:eastAsia="it-IT"/>
        </w:rPr>
        <w:t xml:space="preserve">Le parti contraenti prendono atto che </w:t>
      </w:r>
      <w:r w:rsidR="00797CC9">
        <w:rPr>
          <w:rFonts w:ascii="Times New Roman" w:eastAsia="MS ??" w:hAnsi="Times New Roman" w:cs="Times New Roman"/>
          <w:snapToGrid w:val="0"/>
          <w:sz w:val="20"/>
          <w:szCs w:val="20"/>
          <w:lang w:eastAsia="it-IT"/>
        </w:rPr>
        <w:t>lo svolgimento dell’attività di cui al punto 1.1</w:t>
      </w:r>
      <w:r w:rsidRPr="00B2100C">
        <w:rPr>
          <w:rFonts w:ascii="Times New Roman" w:eastAsia="MS ??" w:hAnsi="Times New Roman" w:cs="Times New Roman"/>
          <w:snapToGrid w:val="0"/>
          <w:sz w:val="20"/>
          <w:szCs w:val="20"/>
          <w:lang w:eastAsia="it-IT"/>
        </w:rPr>
        <w:t xml:space="preserve"> richiede il coordinamento della prestazione con il Committente e rende perciò necessaria la definizione di una disponibilità di presenza del Collaboratore, dallo stesso indicata, presso la/e sede/i del Committente. </w:t>
      </w:r>
    </w:p>
    <w:p w14:paraId="331E5315"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14:paraId="2D660E58" w14:textId="77777777" w:rsidR="0038425C" w:rsidRPr="00AB4375" w:rsidRDefault="008F22AC" w:rsidP="00AB4375">
      <w:pPr>
        <w:pStyle w:val="Paragrafoelenco"/>
        <w:numPr>
          <w:ilvl w:val="0"/>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AB4375">
        <w:rPr>
          <w:rFonts w:ascii="Times New Roman" w:eastAsia="MS ??" w:hAnsi="Times New Roman" w:cs="Times New Roman"/>
          <w:b/>
          <w:spacing w:val="-2"/>
          <w:sz w:val="20"/>
          <w:szCs w:val="20"/>
          <w:lang w:eastAsia="it-IT"/>
        </w:rPr>
        <w:t xml:space="preserve"> </w:t>
      </w:r>
      <w:r w:rsidR="00797CC9" w:rsidRPr="00AB4375">
        <w:rPr>
          <w:rFonts w:ascii="Times New Roman" w:eastAsia="MS ??" w:hAnsi="Times New Roman" w:cs="Times New Roman"/>
          <w:b/>
          <w:spacing w:val="-2"/>
          <w:sz w:val="20"/>
          <w:szCs w:val="20"/>
          <w:lang w:eastAsia="it-IT"/>
        </w:rPr>
        <w:t>Profilo professionale</w:t>
      </w:r>
    </w:p>
    <w:p w14:paraId="3F4104E9" w14:textId="77777777" w:rsidR="0038425C" w:rsidRPr="008F22AC" w:rsidRDefault="002779DC" w:rsidP="008F22AC">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L</w:t>
      </w:r>
      <w:r w:rsidR="0038425C" w:rsidRPr="008F22AC">
        <w:rPr>
          <w:rFonts w:ascii="Times New Roman" w:eastAsia="MS ??" w:hAnsi="Times New Roman" w:cs="Times New Roman"/>
          <w:sz w:val="20"/>
          <w:szCs w:val="20"/>
          <w:lang w:eastAsia="it-IT"/>
        </w:rPr>
        <w:t xml:space="preserve">e attività </w:t>
      </w:r>
      <w:r w:rsidR="00797CC9" w:rsidRPr="008F22AC">
        <w:rPr>
          <w:rFonts w:ascii="Times New Roman" w:eastAsia="MS ??" w:hAnsi="Times New Roman" w:cs="Times New Roman"/>
          <w:sz w:val="20"/>
          <w:szCs w:val="20"/>
          <w:lang w:eastAsia="it-IT"/>
        </w:rPr>
        <w:t>di cui al punto 1.1</w:t>
      </w:r>
      <w:r w:rsidR="0038425C" w:rsidRPr="008F22AC">
        <w:rPr>
          <w:rFonts w:ascii="Times New Roman" w:eastAsia="MS ??" w:hAnsi="Times New Roman" w:cs="Times New Roman"/>
          <w:sz w:val="20"/>
          <w:szCs w:val="20"/>
          <w:lang w:eastAsia="it-IT"/>
        </w:rPr>
        <w:t xml:space="preserve"> </w:t>
      </w:r>
      <w:r w:rsidR="00797CC9" w:rsidRPr="008F22AC">
        <w:rPr>
          <w:rFonts w:ascii="Times New Roman" w:eastAsia="MS ??" w:hAnsi="Times New Roman" w:cs="Times New Roman"/>
          <w:sz w:val="20"/>
          <w:szCs w:val="20"/>
          <w:lang w:eastAsia="it-IT"/>
        </w:rPr>
        <w:t>sono</w:t>
      </w:r>
      <w:r w:rsidR="0038425C" w:rsidRPr="008F22AC">
        <w:rPr>
          <w:rFonts w:ascii="Times New Roman" w:eastAsia="MS ??" w:hAnsi="Times New Roman" w:cs="Times New Roman"/>
          <w:sz w:val="20"/>
          <w:szCs w:val="20"/>
          <w:lang w:eastAsia="it-IT"/>
        </w:rPr>
        <w:t xml:space="preserve"> inquadrate nel </w:t>
      </w:r>
      <w:r w:rsidR="00797CC9" w:rsidRPr="008F22AC">
        <w:rPr>
          <w:rFonts w:ascii="Times New Roman" w:eastAsia="MS ??" w:hAnsi="Times New Roman" w:cs="Times New Roman"/>
          <w:sz w:val="20"/>
          <w:szCs w:val="20"/>
          <w:lang w:eastAsia="it-IT"/>
        </w:rPr>
        <w:t>profilo professionale ___________</w:t>
      </w:r>
      <w:r w:rsidR="0038425C" w:rsidRPr="008F22AC">
        <w:rPr>
          <w:rFonts w:ascii="Times New Roman" w:eastAsia="MS ??" w:hAnsi="Times New Roman" w:cs="Times New Roman"/>
          <w:sz w:val="20"/>
          <w:szCs w:val="20"/>
          <w:lang w:eastAsia="it-IT"/>
        </w:rPr>
        <w:t xml:space="preserve">  </w:t>
      </w:r>
      <w:r w:rsidR="008F22AC">
        <w:rPr>
          <w:rFonts w:ascii="Times New Roman" w:eastAsia="MS ??" w:hAnsi="Times New Roman" w:cs="Times New Roman"/>
          <w:sz w:val="20"/>
          <w:szCs w:val="20"/>
          <w:lang w:eastAsia="it-IT"/>
        </w:rPr>
        <w:t xml:space="preserve"> </w:t>
      </w:r>
      <w:r w:rsidR="0038425C" w:rsidRPr="008F22AC">
        <w:rPr>
          <w:rFonts w:ascii="Times New Roman" w:eastAsia="MS ??" w:hAnsi="Times New Roman" w:cs="Times New Roman"/>
          <w:sz w:val="20"/>
          <w:szCs w:val="20"/>
          <w:lang w:eastAsia="it-IT"/>
        </w:rPr>
        <w:t>di cui all’art. 3 del citato Contratto Collettivo.</w:t>
      </w:r>
    </w:p>
    <w:p w14:paraId="3C66284D" w14:textId="77777777" w:rsidR="0038425C" w:rsidRPr="0038425C" w:rsidRDefault="0038425C" w:rsidP="0038425C">
      <w:pPr>
        <w:spacing w:after="0" w:line="271" w:lineRule="auto"/>
        <w:jc w:val="both"/>
        <w:rPr>
          <w:rFonts w:ascii="Times New Roman" w:eastAsia="MS ??" w:hAnsi="Times New Roman" w:cs="Times New Roman"/>
          <w:b/>
          <w:spacing w:val="-2"/>
          <w:sz w:val="20"/>
          <w:szCs w:val="20"/>
          <w:lang w:eastAsia="it-IT"/>
        </w:rPr>
      </w:pPr>
    </w:p>
    <w:p w14:paraId="3624DAA7" w14:textId="77777777" w:rsidR="0038425C" w:rsidRPr="00AB4375" w:rsidRDefault="008830C2" w:rsidP="00AB4375">
      <w:pPr>
        <w:pStyle w:val="Paragrafoelenco"/>
        <w:numPr>
          <w:ilvl w:val="0"/>
          <w:numId w:val="6"/>
        </w:numPr>
        <w:spacing w:after="0" w:line="271" w:lineRule="auto"/>
        <w:jc w:val="both"/>
        <w:rPr>
          <w:rFonts w:ascii="Times New Roman" w:eastAsia="MS ??" w:hAnsi="Times New Roman" w:cs="Times New Roman"/>
          <w:b/>
          <w:spacing w:val="-2"/>
          <w:sz w:val="20"/>
          <w:szCs w:val="20"/>
          <w:lang w:eastAsia="it-IT"/>
        </w:rPr>
      </w:pPr>
      <w:r w:rsidRPr="00AB4375">
        <w:rPr>
          <w:rFonts w:ascii="Times New Roman" w:eastAsia="MS ??" w:hAnsi="Times New Roman" w:cs="Times New Roman"/>
          <w:b/>
          <w:spacing w:val="-2"/>
          <w:sz w:val="20"/>
          <w:szCs w:val="20"/>
          <w:lang w:eastAsia="it-IT"/>
        </w:rPr>
        <w:t>D</w:t>
      </w:r>
      <w:r w:rsidR="0038425C" w:rsidRPr="00AB4375">
        <w:rPr>
          <w:rFonts w:ascii="Times New Roman" w:eastAsia="MS ??" w:hAnsi="Times New Roman" w:cs="Times New Roman"/>
          <w:b/>
          <w:spacing w:val="-2"/>
          <w:sz w:val="20"/>
          <w:szCs w:val="20"/>
          <w:lang w:eastAsia="it-IT"/>
        </w:rPr>
        <w:t xml:space="preserve">urata </w:t>
      </w:r>
      <w:r w:rsidR="008F22AC" w:rsidRPr="00AB4375">
        <w:rPr>
          <w:rFonts w:ascii="Times New Roman" w:eastAsia="MS ??" w:hAnsi="Times New Roman" w:cs="Times New Roman"/>
          <w:b/>
          <w:spacing w:val="-2"/>
          <w:sz w:val="20"/>
          <w:szCs w:val="20"/>
          <w:lang w:eastAsia="it-IT"/>
        </w:rPr>
        <w:t>dell’incarico</w:t>
      </w:r>
      <w:r w:rsidRPr="00AB4375">
        <w:rPr>
          <w:rFonts w:ascii="Times New Roman" w:eastAsia="MS ??" w:hAnsi="Times New Roman" w:cs="Times New Roman"/>
          <w:b/>
          <w:spacing w:val="-2"/>
          <w:sz w:val="20"/>
          <w:szCs w:val="20"/>
          <w:lang w:eastAsia="it-IT"/>
        </w:rPr>
        <w:t xml:space="preserve"> e recesso</w:t>
      </w:r>
    </w:p>
    <w:p w14:paraId="3EE519DA" w14:textId="77777777" w:rsidR="004604D5" w:rsidRPr="004604D5" w:rsidRDefault="004604D5" w:rsidP="004604D5">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4604D5">
        <w:rPr>
          <w:rFonts w:ascii="Times New Roman" w:eastAsia="MS ??" w:hAnsi="Times New Roman" w:cs="Times New Roman"/>
          <w:sz w:val="20"/>
          <w:szCs w:val="20"/>
          <w:lang w:eastAsia="it-IT"/>
        </w:rPr>
        <w:lastRenderedPageBreak/>
        <w:t>L</w:t>
      </w:r>
      <w:r w:rsidR="0038425C" w:rsidRPr="004604D5">
        <w:rPr>
          <w:rFonts w:ascii="Times New Roman" w:eastAsia="MS ??" w:hAnsi="Times New Roman" w:cs="Times New Roman"/>
          <w:sz w:val="20"/>
          <w:szCs w:val="20"/>
          <w:lang w:eastAsia="it-IT"/>
        </w:rPr>
        <w:t xml:space="preserve">a durata del contratto sarà di </w:t>
      </w:r>
      <w:r w:rsidR="00BC04BF">
        <w:rPr>
          <w:rFonts w:ascii="Times New Roman" w:eastAsia="MS ??" w:hAnsi="Times New Roman" w:cs="Times New Roman"/>
          <w:i/>
          <w:sz w:val="20"/>
          <w:szCs w:val="20"/>
          <w:lang w:eastAsia="it-IT"/>
        </w:rPr>
        <w:t>________</w:t>
      </w:r>
      <w:r w:rsidR="0038425C" w:rsidRPr="004604D5">
        <w:rPr>
          <w:rFonts w:ascii="Times New Roman" w:eastAsia="MS ??" w:hAnsi="Times New Roman" w:cs="Times New Roman"/>
          <w:i/>
          <w:sz w:val="20"/>
          <w:szCs w:val="20"/>
          <w:lang w:eastAsia="it-IT"/>
        </w:rPr>
        <w:t xml:space="preserve"> mesi e </w:t>
      </w:r>
      <w:r w:rsidR="004632E3">
        <w:rPr>
          <w:rFonts w:ascii="Times New Roman" w:eastAsia="MS ??" w:hAnsi="Times New Roman" w:cs="Times New Roman"/>
          <w:i/>
          <w:sz w:val="20"/>
          <w:szCs w:val="20"/>
          <w:lang w:eastAsia="it-IT"/>
        </w:rPr>
        <w:t>________</w:t>
      </w:r>
      <w:r w:rsidR="0038425C" w:rsidRPr="004604D5">
        <w:rPr>
          <w:rFonts w:ascii="Times New Roman" w:eastAsia="MS ??" w:hAnsi="Times New Roman" w:cs="Times New Roman"/>
          <w:i/>
          <w:sz w:val="20"/>
          <w:szCs w:val="20"/>
          <w:lang w:eastAsia="it-IT"/>
        </w:rPr>
        <w:t xml:space="preserve"> giorni</w:t>
      </w:r>
      <w:r w:rsidR="0038425C" w:rsidRPr="004604D5">
        <w:rPr>
          <w:rFonts w:ascii="Times New Roman" w:eastAsia="MS ??" w:hAnsi="Times New Roman" w:cs="Times New Roman"/>
          <w:sz w:val="20"/>
          <w:szCs w:val="20"/>
          <w:lang w:eastAsia="it-IT"/>
        </w:rPr>
        <w:t xml:space="preserve">, con decorrenza dal </w:t>
      </w:r>
      <w:r w:rsidR="004632E3">
        <w:rPr>
          <w:rFonts w:ascii="Times New Roman" w:eastAsia="MS ??" w:hAnsi="Times New Roman" w:cs="Times New Roman"/>
          <w:sz w:val="20"/>
          <w:szCs w:val="20"/>
          <w:lang w:eastAsia="it-IT"/>
        </w:rPr>
        <w:t>_______</w:t>
      </w:r>
      <w:r w:rsidR="0038425C" w:rsidRPr="004604D5">
        <w:rPr>
          <w:rFonts w:ascii="Times New Roman" w:eastAsia="MS ??" w:hAnsi="Times New Roman" w:cs="Times New Roman"/>
          <w:sz w:val="20"/>
          <w:szCs w:val="20"/>
          <w:lang w:eastAsia="it-IT"/>
        </w:rPr>
        <w:t xml:space="preserve"> e con scadenza non oltre il </w:t>
      </w:r>
      <w:r w:rsidR="004632E3">
        <w:rPr>
          <w:rFonts w:ascii="Times New Roman" w:eastAsia="MS ??" w:hAnsi="Times New Roman" w:cs="Times New Roman"/>
          <w:i/>
          <w:sz w:val="20"/>
          <w:szCs w:val="20"/>
          <w:lang w:eastAsia="it-IT"/>
        </w:rPr>
        <w:t>__________</w:t>
      </w:r>
      <w:r w:rsidR="0038425C" w:rsidRPr="004604D5">
        <w:rPr>
          <w:rFonts w:ascii="Times New Roman" w:eastAsia="MS ??" w:hAnsi="Times New Roman" w:cs="Times New Roman"/>
          <w:sz w:val="20"/>
          <w:szCs w:val="20"/>
          <w:lang w:eastAsia="it-IT"/>
        </w:rPr>
        <w:t>. Il contratto potrà essere prorogato o rinnovato con atto scritto e in accordo tra le parti.</w:t>
      </w:r>
    </w:p>
    <w:p w14:paraId="761D8A39" w14:textId="77777777" w:rsidR="004604D5" w:rsidRPr="004604D5" w:rsidRDefault="008830C2" w:rsidP="004604D5">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I</w:t>
      </w:r>
      <w:r w:rsidR="004604D5" w:rsidRPr="004604D5">
        <w:rPr>
          <w:rFonts w:ascii="Times New Roman" w:eastAsia="MS ??" w:hAnsi="Times New Roman" w:cs="Times New Roman"/>
          <w:sz w:val="20"/>
          <w:szCs w:val="20"/>
          <w:lang w:eastAsia="it-IT"/>
        </w:rPr>
        <w:t>l contratto potrà essere risolto prima del termine per mutuo consenso delle parti ovvero da una di queste qualora si verifichi una giusta causa di recesso ovvero per comprovati motivi di forza maggiore. Nello specifico:</w:t>
      </w:r>
    </w:p>
    <w:p w14:paraId="664C983A" w14:textId="77777777" w:rsidR="004604D5" w:rsidRPr="0038425C" w:rsidRDefault="004604D5" w:rsidP="004632E3">
      <w:pPr>
        <w:autoSpaceDE w:val="0"/>
        <w:autoSpaceDN w:val="0"/>
        <w:adjustRightInd w:val="0"/>
        <w:spacing w:after="0" w:line="271" w:lineRule="auto"/>
        <w:ind w:left="991" w:hanging="283"/>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a.  Il Committente può risolvere il contratto per giusta causa quando da parte del Collaboratore si verifichino:</w:t>
      </w:r>
    </w:p>
    <w:p w14:paraId="2378DC16"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gravi</w:t>
      </w:r>
      <w:proofErr w:type="gramEnd"/>
      <w:r w:rsidRPr="004632E3">
        <w:rPr>
          <w:rFonts w:ascii="Times New Roman" w:eastAsia="MS ??" w:hAnsi="Times New Roman" w:cs="Times New Roman"/>
          <w:sz w:val="20"/>
          <w:szCs w:val="20"/>
          <w:lang w:eastAsia="it-IT"/>
        </w:rPr>
        <w:t xml:space="preserve"> inadempienze contrattuali, gravi e reiterati errori o mancanze nello svolgimento dell’incarico;</w:t>
      </w:r>
    </w:p>
    <w:p w14:paraId="6EA00ADC"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sospensione</w:t>
      </w:r>
      <w:proofErr w:type="gramEnd"/>
      <w:r w:rsidRPr="004632E3">
        <w:rPr>
          <w:rFonts w:ascii="Times New Roman" w:eastAsia="MS ??" w:hAnsi="Times New Roman" w:cs="Times New Roman"/>
          <w:sz w:val="20"/>
          <w:szCs w:val="20"/>
          <w:lang w:eastAsia="it-IT"/>
        </w:rPr>
        <w:t xml:space="preserve"> ingiustificata della prestazione;</w:t>
      </w:r>
    </w:p>
    <w:p w14:paraId="0CCD9615"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commissione</w:t>
      </w:r>
      <w:proofErr w:type="gramEnd"/>
      <w:r w:rsidRPr="004632E3">
        <w:rPr>
          <w:rFonts w:ascii="Times New Roman" w:eastAsia="MS ??" w:hAnsi="Times New Roman" w:cs="Times New Roman"/>
          <w:sz w:val="20"/>
          <w:szCs w:val="20"/>
          <w:lang w:eastAsia="it-IT"/>
        </w:rPr>
        <w:t xml:space="preserve"> di reati tra quelli previsti dall’art. 15 Legge n. 55/1990 e </w:t>
      </w:r>
      <w:proofErr w:type="spellStart"/>
      <w:r w:rsidRPr="004632E3">
        <w:rPr>
          <w:rFonts w:ascii="Times New Roman" w:eastAsia="MS ??" w:hAnsi="Times New Roman" w:cs="Times New Roman"/>
          <w:sz w:val="20"/>
          <w:szCs w:val="20"/>
          <w:lang w:eastAsia="it-IT"/>
        </w:rPr>
        <w:t>s.m.i.</w:t>
      </w:r>
      <w:proofErr w:type="spellEnd"/>
      <w:r w:rsidRPr="004632E3">
        <w:rPr>
          <w:rFonts w:ascii="Times New Roman" w:eastAsia="MS ??" w:hAnsi="Times New Roman" w:cs="Times New Roman"/>
          <w:sz w:val="20"/>
          <w:szCs w:val="20"/>
          <w:lang w:eastAsia="it-IT"/>
        </w:rPr>
        <w:t>;</w:t>
      </w:r>
    </w:p>
    <w:p w14:paraId="4603565B"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danneggiamento</w:t>
      </w:r>
      <w:proofErr w:type="gramEnd"/>
      <w:r w:rsidRPr="004632E3">
        <w:rPr>
          <w:rFonts w:ascii="Times New Roman" w:eastAsia="MS ??" w:hAnsi="Times New Roman" w:cs="Times New Roman"/>
          <w:sz w:val="20"/>
          <w:szCs w:val="20"/>
          <w:lang w:eastAsia="it-IT"/>
        </w:rPr>
        <w:t xml:space="preserve"> o furto di beni;</w:t>
      </w:r>
    </w:p>
    <w:p w14:paraId="0914B9C7"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danni</w:t>
      </w:r>
      <w:proofErr w:type="gramEnd"/>
      <w:r w:rsidRPr="004632E3">
        <w:rPr>
          <w:rFonts w:ascii="Times New Roman" w:eastAsia="MS ??" w:hAnsi="Times New Roman" w:cs="Times New Roman"/>
          <w:sz w:val="20"/>
          <w:szCs w:val="20"/>
          <w:lang w:eastAsia="it-IT"/>
        </w:rPr>
        <w:t xml:space="preserve"> di immagine e pregiudizio al buon nome dell’OSC, ivi comprese le condotte del Collaboratore, anche esulanti dal rapporto di collaborazione, incompatibili con i valori ed i principi dell’oggetto sociale e della </w:t>
      </w:r>
      <w:proofErr w:type="spellStart"/>
      <w:r w:rsidRPr="004632E3">
        <w:rPr>
          <w:rFonts w:ascii="Times New Roman" w:eastAsia="MS ??" w:hAnsi="Times New Roman" w:cs="Times New Roman"/>
          <w:sz w:val="20"/>
          <w:szCs w:val="20"/>
          <w:lang w:eastAsia="it-IT"/>
        </w:rPr>
        <w:t>mission</w:t>
      </w:r>
      <w:proofErr w:type="spellEnd"/>
      <w:r w:rsidRPr="004632E3">
        <w:rPr>
          <w:rFonts w:ascii="Times New Roman" w:eastAsia="MS ??" w:hAnsi="Times New Roman" w:cs="Times New Roman"/>
          <w:sz w:val="20"/>
          <w:szCs w:val="20"/>
          <w:lang w:eastAsia="it-IT"/>
        </w:rPr>
        <w:t xml:space="preserve"> della OSC Committente;</w:t>
      </w:r>
    </w:p>
    <w:p w14:paraId="7B27BD2A"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violazione</w:t>
      </w:r>
      <w:proofErr w:type="gramEnd"/>
      <w:r w:rsidRPr="004632E3">
        <w:rPr>
          <w:rFonts w:ascii="Times New Roman" w:eastAsia="MS ??" w:hAnsi="Times New Roman" w:cs="Times New Roman"/>
          <w:sz w:val="20"/>
          <w:szCs w:val="20"/>
          <w:lang w:eastAsia="it-IT"/>
        </w:rPr>
        <w:t xml:space="preserve"> degli obblighi di riservatezza espressamente disciplinati nel contratto tali da arrecare danni all’OSC;</w:t>
      </w:r>
    </w:p>
    <w:p w14:paraId="3E90E51A"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evidenti</w:t>
      </w:r>
      <w:proofErr w:type="gramEnd"/>
      <w:r w:rsidRPr="004632E3">
        <w:rPr>
          <w:rFonts w:ascii="Times New Roman" w:eastAsia="MS ??" w:hAnsi="Times New Roman" w:cs="Times New Roman"/>
          <w:sz w:val="20"/>
          <w:szCs w:val="20"/>
          <w:lang w:eastAsia="it-IT"/>
        </w:rPr>
        <w:t xml:space="preserve"> ritardi nello svolgimento dell’attività che possano comportare l’impossibilità della sua realizzazione;</w:t>
      </w:r>
    </w:p>
    <w:p w14:paraId="57B1DF33" w14:textId="77777777"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proofErr w:type="gramStart"/>
      <w:r w:rsidRPr="004632E3">
        <w:rPr>
          <w:rFonts w:ascii="Times New Roman" w:eastAsia="MS ??" w:hAnsi="Times New Roman" w:cs="Times New Roman"/>
          <w:sz w:val="20"/>
          <w:szCs w:val="20"/>
          <w:lang w:eastAsia="it-IT"/>
        </w:rPr>
        <w:t>mancata</w:t>
      </w:r>
      <w:proofErr w:type="gramEnd"/>
      <w:r w:rsidRPr="004632E3">
        <w:rPr>
          <w:rFonts w:ascii="Times New Roman" w:eastAsia="MS ??" w:hAnsi="Times New Roman" w:cs="Times New Roman"/>
          <w:sz w:val="20"/>
          <w:szCs w:val="20"/>
          <w:lang w:eastAsia="it-IT"/>
        </w:rPr>
        <w:t xml:space="preserve"> presenza di elementi di qualificazione professionale considerati come essenziali per lo svolgimento del contratto;</w:t>
      </w:r>
    </w:p>
    <w:p w14:paraId="5DCC8FAD" w14:textId="77777777" w:rsidR="004632E3" w:rsidRDefault="004604D5" w:rsidP="004632E3">
      <w:pPr>
        <w:autoSpaceDE w:val="0"/>
        <w:autoSpaceDN w:val="0"/>
        <w:adjustRightInd w:val="0"/>
        <w:spacing w:after="0" w:line="271" w:lineRule="auto"/>
        <w:ind w:left="709"/>
        <w:contextualSpacing/>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Nei casi di cui sopra, il Committente può recedere anticipatamente dal contratto, dandone motivata comunicazione scritta al Collaboratore, fatto salvo il pagamento dei compensi maturati fino al momento dell’interruzione. </w:t>
      </w:r>
    </w:p>
    <w:p w14:paraId="0BB0CC1F" w14:textId="77777777" w:rsidR="0038425C" w:rsidRPr="004632E3" w:rsidRDefault="008830C2" w:rsidP="004632E3">
      <w:pPr>
        <w:pStyle w:val="Paragrafoelenco"/>
        <w:numPr>
          <w:ilvl w:val="0"/>
          <w:numId w:val="21"/>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Oltre ai casi di cui sopra, i</w:t>
      </w:r>
      <w:r w:rsidR="00FF56E1">
        <w:rPr>
          <w:rFonts w:ascii="Times New Roman" w:eastAsia="MS ??" w:hAnsi="Times New Roman" w:cs="Times New Roman"/>
          <w:sz w:val="20"/>
          <w:szCs w:val="20"/>
          <w:lang w:eastAsia="it-IT"/>
        </w:rPr>
        <w:t>l</w:t>
      </w:r>
      <w:r w:rsidRPr="004632E3">
        <w:rPr>
          <w:rFonts w:ascii="Times New Roman" w:eastAsia="MS ??" w:hAnsi="Times New Roman" w:cs="Times New Roman"/>
          <w:sz w:val="20"/>
          <w:szCs w:val="20"/>
          <w:lang w:eastAsia="it-IT"/>
        </w:rPr>
        <w:t xml:space="preserve"> collaborator</w:t>
      </w:r>
      <w:r w:rsidR="00FF56E1">
        <w:rPr>
          <w:rFonts w:ascii="Times New Roman" w:eastAsia="MS ??" w:hAnsi="Times New Roman" w:cs="Times New Roman"/>
          <w:sz w:val="20"/>
          <w:szCs w:val="20"/>
          <w:lang w:eastAsia="it-IT"/>
        </w:rPr>
        <w:t>e</w:t>
      </w:r>
      <w:r w:rsidRPr="004632E3">
        <w:rPr>
          <w:rFonts w:ascii="Times New Roman" w:eastAsia="MS ??" w:hAnsi="Times New Roman" w:cs="Times New Roman"/>
          <w:sz w:val="20"/>
          <w:szCs w:val="20"/>
          <w:lang w:eastAsia="it-IT"/>
        </w:rPr>
        <w:t xml:space="preserve"> </w:t>
      </w:r>
      <w:r w:rsidR="00FF56E1">
        <w:rPr>
          <w:rFonts w:ascii="Times New Roman" w:eastAsia="MS ??" w:hAnsi="Times New Roman" w:cs="Times New Roman"/>
          <w:sz w:val="20"/>
          <w:szCs w:val="20"/>
          <w:lang w:eastAsia="it-IT"/>
        </w:rPr>
        <w:t>può</w:t>
      </w:r>
      <w:r w:rsidRPr="004632E3">
        <w:rPr>
          <w:rFonts w:ascii="Times New Roman" w:eastAsia="MS ??" w:hAnsi="Times New Roman" w:cs="Times New Roman"/>
          <w:sz w:val="20"/>
          <w:szCs w:val="20"/>
          <w:lang w:eastAsia="it-IT"/>
        </w:rPr>
        <w:t xml:space="preserve"> risolvere il contratto con comunicazione scritta o inviata per posta elettronica con attestazione di ricevuta, con un periodo di preavviso di: </w:t>
      </w:r>
      <w:r w:rsidRPr="004632E3">
        <w:rPr>
          <w:rFonts w:ascii="Times New Roman" w:eastAsia="MS ??" w:hAnsi="Times New Roman" w:cs="Times New Roman"/>
          <w:i/>
          <w:sz w:val="20"/>
          <w:szCs w:val="20"/>
          <w:highlight w:val="yellow"/>
          <w:lang w:eastAsia="it-IT"/>
        </w:rPr>
        <w:t>[almeno 60 giorni per le attività relative ai profili professionali C e D e di 90 giorni per i profili professionali A e B. Tale periodo si riferisce a collaborazioni di durata pari o superiore a 12 mesi; per collaborazioni di durata inferiore il periodo di preavviso sarà proporzionalmente ridotto]</w:t>
      </w:r>
      <w:r w:rsidRPr="004632E3">
        <w:rPr>
          <w:rFonts w:ascii="Times New Roman" w:eastAsia="MS ??" w:hAnsi="Times New Roman" w:cs="Times New Roman"/>
          <w:sz w:val="20"/>
          <w:szCs w:val="20"/>
          <w:lang w:eastAsia="it-IT"/>
        </w:rPr>
        <w:t>. In mancanza del preavviso, il Collaboratore dovrà corrispondere al Committente un’indennità risarcitoria di importo proporzionato alla durata del mancato preavviso.</w:t>
      </w:r>
    </w:p>
    <w:p w14:paraId="189386CC"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
    <w:p w14:paraId="6EA70929" w14:textId="77777777" w:rsidR="00AB4375" w:rsidRPr="004F2562" w:rsidRDefault="00AB4375" w:rsidP="00AB4375">
      <w:pPr>
        <w:autoSpaceDE w:val="0"/>
        <w:autoSpaceDN w:val="0"/>
        <w:adjustRightInd w:val="0"/>
        <w:spacing w:after="0" w:line="271" w:lineRule="auto"/>
        <w:contextualSpacing/>
        <w:jc w:val="both"/>
        <w:rPr>
          <w:rFonts w:ascii="Times New Roman" w:eastAsia="MS ??" w:hAnsi="Times New Roman" w:cs="Times New Roman"/>
          <w:b/>
          <w:sz w:val="20"/>
          <w:szCs w:val="20"/>
          <w:lang w:eastAsia="it-IT"/>
        </w:rPr>
      </w:pPr>
      <w:r w:rsidRPr="004F2562">
        <w:rPr>
          <w:rFonts w:ascii="Times New Roman" w:eastAsia="MS ??" w:hAnsi="Times New Roman" w:cs="Times New Roman"/>
          <w:b/>
          <w:sz w:val="20"/>
          <w:szCs w:val="20"/>
          <w:lang w:eastAsia="it-IT"/>
        </w:rPr>
        <w:t>4. Modalità di svolgimento della collaborazione</w:t>
      </w:r>
    </w:p>
    <w:p w14:paraId="19176DEC" w14:textId="65218420" w:rsidR="00AB4375" w:rsidRPr="004F2562" w:rsidRDefault="00AB4375" w:rsidP="004F2562">
      <w:pPr>
        <w:pStyle w:val="Paragrafoelenco"/>
        <w:numPr>
          <w:ilvl w:val="1"/>
          <w:numId w:val="16"/>
        </w:numPr>
        <w:autoSpaceDE w:val="0"/>
        <w:autoSpaceDN w:val="0"/>
        <w:adjustRightInd w:val="0"/>
        <w:spacing w:after="0" w:line="271" w:lineRule="auto"/>
        <w:jc w:val="both"/>
        <w:rPr>
          <w:rFonts w:ascii="Times New Roman" w:eastAsia="MS ??" w:hAnsi="Times New Roman" w:cs="Times New Roman"/>
          <w:sz w:val="20"/>
          <w:szCs w:val="20"/>
          <w:lang w:eastAsia="it-IT"/>
        </w:rPr>
      </w:pPr>
      <w:r w:rsidRPr="004F2562">
        <w:rPr>
          <w:rFonts w:ascii="Times New Roman" w:eastAsia="MS ??" w:hAnsi="Times New Roman" w:cs="Times New Roman"/>
          <w:sz w:val="20"/>
          <w:szCs w:val="20"/>
          <w:lang w:eastAsia="it-IT"/>
        </w:rPr>
        <w:t>Nello svolgimento dell’incarico affidatogli il Collaboratore presterà la propria collaborazione in totale autonomia organizzativa</w:t>
      </w:r>
      <w:r w:rsidR="00A2708C" w:rsidRPr="004F2562">
        <w:rPr>
          <w:rFonts w:ascii="Times New Roman" w:eastAsia="MS ??" w:hAnsi="Times New Roman" w:cs="Times New Roman"/>
          <w:sz w:val="20"/>
          <w:szCs w:val="20"/>
          <w:lang w:eastAsia="it-IT"/>
        </w:rPr>
        <w:t xml:space="preserve">. I tempi, le modalità ed i luoghi ove svolgere la prestazione sono congiuntamente definiti dalle parti in coerenza </w:t>
      </w:r>
      <w:r w:rsidR="00A82602" w:rsidRPr="004F2562">
        <w:rPr>
          <w:rFonts w:ascii="Times New Roman" w:eastAsia="MS ??" w:hAnsi="Times New Roman" w:cs="Times New Roman"/>
          <w:sz w:val="20"/>
          <w:szCs w:val="20"/>
          <w:lang w:eastAsia="it-IT"/>
        </w:rPr>
        <w:t>con l</w:t>
      </w:r>
      <w:r w:rsidR="00A2708C" w:rsidRPr="004F2562">
        <w:rPr>
          <w:rFonts w:ascii="Times New Roman" w:eastAsia="MS ??" w:hAnsi="Times New Roman" w:cs="Times New Roman"/>
          <w:sz w:val="20"/>
          <w:szCs w:val="20"/>
          <w:lang w:eastAsia="it-IT"/>
        </w:rPr>
        <w:t>e</w:t>
      </w:r>
      <w:r w:rsidR="00A82602" w:rsidRPr="004F2562">
        <w:rPr>
          <w:rFonts w:ascii="Times New Roman" w:eastAsia="MS ??" w:hAnsi="Times New Roman" w:cs="Times New Roman"/>
          <w:sz w:val="20"/>
          <w:szCs w:val="20"/>
          <w:lang w:eastAsia="it-IT"/>
        </w:rPr>
        <w:t xml:space="preserve"> finalità dell’oggetto della collaborazione </w:t>
      </w:r>
      <w:r w:rsidRPr="004F2562">
        <w:rPr>
          <w:rFonts w:ascii="Times New Roman" w:eastAsia="MS ??" w:hAnsi="Times New Roman" w:cs="Times New Roman"/>
          <w:sz w:val="20"/>
          <w:szCs w:val="20"/>
          <w:lang w:eastAsia="it-IT"/>
        </w:rPr>
        <w:t xml:space="preserve">atteso che la prestazione viene esclusivamente resa in funzione delle esigenze di risultato del Committente. Resta inteso che il Committente non potrà unilateralmente </w:t>
      </w:r>
      <w:r w:rsidR="00A2708C" w:rsidRPr="004F2562">
        <w:rPr>
          <w:rFonts w:ascii="Times New Roman" w:eastAsia="MS ??" w:hAnsi="Times New Roman" w:cs="Times New Roman"/>
          <w:sz w:val="20"/>
          <w:szCs w:val="20"/>
          <w:lang w:eastAsia="it-IT"/>
        </w:rPr>
        <w:t xml:space="preserve">modificare </w:t>
      </w:r>
      <w:r w:rsidRPr="004F2562">
        <w:rPr>
          <w:rFonts w:ascii="Times New Roman" w:eastAsia="MS ??" w:hAnsi="Times New Roman" w:cs="Times New Roman"/>
          <w:sz w:val="20"/>
          <w:szCs w:val="20"/>
          <w:lang w:eastAsia="it-IT"/>
        </w:rPr>
        <w:t>le modalità di esecuzione della prestazione anche con riferimento ai tempi e al luogo di lavoro</w:t>
      </w:r>
      <w:r w:rsidR="00A2708C" w:rsidRPr="004F2562">
        <w:rPr>
          <w:rFonts w:ascii="Times New Roman" w:eastAsia="MS ??" w:hAnsi="Times New Roman" w:cs="Times New Roman"/>
          <w:sz w:val="20"/>
          <w:szCs w:val="20"/>
          <w:lang w:eastAsia="it-IT"/>
        </w:rPr>
        <w:t>.</w:t>
      </w:r>
      <w:r w:rsidRPr="004F2562">
        <w:rPr>
          <w:rFonts w:ascii="Times New Roman" w:eastAsia="MS ??" w:hAnsi="Times New Roman" w:cs="Times New Roman"/>
          <w:sz w:val="20"/>
          <w:szCs w:val="20"/>
          <w:lang w:eastAsia="it-IT"/>
        </w:rPr>
        <w:t xml:space="preserve"> Le Parti, al fine di monitorare l’andamento dell’attività espletata dal Collaboratore, concordano di incontrarsi </w:t>
      </w:r>
      <w:r w:rsidR="00A2708C" w:rsidRPr="004F2562">
        <w:rPr>
          <w:rFonts w:ascii="Times New Roman" w:eastAsia="MS ??" w:hAnsi="Times New Roman" w:cs="Times New Roman"/>
          <w:sz w:val="20"/>
          <w:szCs w:val="20"/>
          <w:lang w:eastAsia="it-IT"/>
        </w:rPr>
        <w:t>con periodicità dalle stesse successivamente definite/settimanale/mensile.</w:t>
      </w:r>
    </w:p>
    <w:p w14:paraId="32E0AC4F" w14:textId="77777777" w:rsidR="00AB4375" w:rsidRPr="004F2562" w:rsidRDefault="00AB4375" w:rsidP="00AB4375">
      <w:pPr>
        <w:pStyle w:val="Paragrafoelenco"/>
        <w:numPr>
          <w:ilvl w:val="1"/>
          <w:numId w:val="16"/>
        </w:numPr>
        <w:autoSpaceDE w:val="0"/>
        <w:autoSpaceDN w:val="0"/>
        <w:adjustRightInd w:val="0"/>
        <w:spacing w:after="0" w:line="271" w:lineRule="auto"/>
        <w:jc w:val="both"/>
        <w:rPr>
          <w:rFonts w:ascii="Times New Roman" w:eastAsia="MS ??" w:hAnsi="Times New Roman" w:cs="Times New Roman"/>
          <w:sz w:val="20"/>
          <w:szCs w:val="20"/>
          <w:lang w:eastAsia="it-IT"/>
        </w:rPr>
      </w:pPr>
      <w:r w:rsidRPr="004F2562">
        <w:rPr>
          <w:rFonts w:ascii="Times New Roman" w:eastAsia="MS ??" w:hAnsi="Times New Roman" w:cs="Times New Roman"/>
          <w:sz w:val="20"/>
          <w:szCs w:val="20"/>
          <w:lang w:eastAsia="it-IT"/>
        </w:rPr>
        <w:t>Il Collaboratore nello svolgimento dell’incarico affidatogli potrà avvalersi di mezzi e strumenti propri, così come anche di mezzi e degli strumenti di proprietà del Committente, nonché, nella misura in cui lo riterrà opportuno, dei locali e delle attrezzature dell</w:t>
      </w:r>
      <w:r w:rsidR="00B679FF" w:rsidRPr="004F2562">
        <w:rPr>
          <w:rFonts w:ascii="Times New Roman" w:eastAsia="MS ??" w:hAnsi="Times New Roman" w:cs="Times New Roman"/>
          <w:sz w:val="20"/>
          <w:szCs w:val="20"/>
          <w:lang w:eastAsia="it-IT"/>
        </w:rPr>
        <w:t>o</w:t>
      </w:r>
      <w:r w:rsidRPr="004F2562">
        <w:rPr>
          <w:rFonts w:ascii="Times New Roman" w:eastAsia="MS ??" w:hAnsi="Times New Roman" w:cs="Times New Roman"/>
          <w:sz w:val="20"/>
          <w:szCs w:val="20"/>
          <w:lang w:eastAsia="it-IT"/>
        </w:rPr>
        <w:t xml:space="preserve"> stess</w:t>
      </w:r>
      <w:r w:rsidR="00B679FF" w:rsidRPr="004F2562">
        <w:rPr>
          <w:rFonts w:ascii="Times New Roman" w:eastAsia="MS ??" w:hAnsi="Times New Roman" w:cs="Times New Roman"/>
          <w:sz w:val="20"/>
          <w:szCs w:val="20"/>
          <w:lang w:eastAsia="it-IT"/>
        </w:rPr>
        <w:t>o</w:t>
      </w:r>
      <w:r w:rsidRPr="004F2562">
        <w:rPr>
          <w:rFonts w:ascii="Times New Roman" w:eastAsia="MS ??" w:hAnsi="Times New Roman" w:cs="Times New Roman"/>
          <w:sz w:val="20"/>
          <w:szCs w:val="20"/>
          <w:lang w:eastAsia="it-IT"/>
        </w:rPr>
        <w:t>.</w:t>
      </w:r>
    </w:p>
    <w:p w14:paraId="703F27AA" w14:textId="77777777" w:rsidR="00AB4375" w:rsidRDefault="00AB4375" w:rsidP="00AB4375">
      <w:pPr>
        <w:spacing w:after="0" w:line="271" w:lineRule="auto"/>
        <w:jc w:val="both"/>
        <w:rPr>
          <w:rFonts w:ascii="Times New Roman" w:eastAsia="MS ??" w:hAnsi="Times New Roman" w:cs="Times New Roman"/>
          <w:b/>
          <w:sz w:val="20"/>
          <w:szCs w:val="20"/>
          <w:lang w:eastAsia="it-IT"/>
        </w:rPr>
      </w:pPr>
    </w:p>
    <w:p w14:paraId="41E1A436" w14:textId="77777777" w:rsidR="00DF2C6D" w:rsidRDefault="006C24D0" w:rsidP="006C24D0">
      <w:pPr>
        <w:pStyle w:val="Paragrafoelenco"/>
        <w:numPr>
          <w:ilvl w:val="0"/>
          <w:numId w:val="17"/>
        </w:numPr>
        <w:spacing w:after="0" w:line="271" w:lineRule="auto"/>
        <w:jc w:val="both"/>
        <w:rPr>
          <w:rFonts w:ascii="Times New Roman" w:eastAsia="MS ??" w:hAnsi="Times New Roman" w:cs="Times New Roman"/>
          <w:sz w:val="20"/>
          <w:szCs w:val="20"/>
          <w:lang w:eastAsia="it-IT"/>
        </w:rPr>
      </w:pPr>
      <w:r w:rsidRPr="006C24D0">
        <w:rPr>
          <w:rFonts w:ascii="Times New Roman" w:eastAsia="MS ??" w:hAnsi="Times New Roman" w:cs="Times New Roman"/>
          <w:b/>
          <w:sz w:val="20"/>
          <w:szCs w:val="20"/>
          <w:lang w:eastAsia="it-IT"/>
        </w:rPr>
        <w:t>Compatibilità/esclusività</w:t>
      </w:r>
    </w:p>
    <w:p w14:paraId="08658469" w14:textId="77777777" w:rsidR="00543B19" w:rsidRDefault="0038425C" w:rsidP="00DF2C6D">
      <w:pPr>
        <w:pStyle w:val="Paragrafoelenco"/>
        <w:numPr>
          <w:ilvl w:val="1"/>
          <w:numId w:val="17"/>
        </w:numPr>
        <w:spacing w:after="0" w:line="271" w:lineRule="auto"/>
        <w:jc w:val="both"/>
        <w:rPr>
          <w:rFonts w:ascii="Times New Roman" w:eastAsia="MS ??" w:hAnsi="Times New Roman" w:cs="Times New Roman"/>
          <w:sz w:val="20"/>
          <w:szCs w:val="20"/>
          <w:lang w:eastAsia="it-IT"/>
        </w:rPr>
      </w:pPr>
      <w:r w:rsidRPr="006C24D0">
        <w:rPr>
          <w:rFonts w:ascii="Times New Roman" w:eastAsia="MS ??" w:hAnsi="Times New Roman" w:cs="Times New Roman"/>
          <w:sz w:val="20"/>
          <w:szCs w:val="20"/>
          <w:lang w:eastAsia="it-IT"/>
        </w:rPr>
        <w:t xml:space="preserve"> </w:t>
      </w:r>
      <w:r w:rsidR="00DF2C6D">
        <w:rPr>
          <w:rFonts w:ascii="Times New Roman" w:eastAsia="MS ??" w:hAnsi="Times New Roman" w:cs="Times New Roman"/>
          <w:sz w:val="20"/>
          <w:szCs w:val="20"/>
          <w:lang w:eastAsia="it-IT"/>
        </w:rPr>
        <w:t>L</w:t>
      </w:r>
      <w:r w:rsidRPr="006C24D0">
        <w:rPr>
          <w:rFonts w:ascii="Times New Roman" w:eastAsia="MS ??" w:hAnsi="Times New Roman" w:cs="Times New Roman"/>
          <w:sz w:val="20"/>
          <w:szCs w:val="20"/>
          <w:lang w:eastAsia="it-IT"/>
        </w:rPr>
        <w:t xml:space="preserve">a collaborazione ha carattere esclusivo, pertanto le Parti concordano nel prevedere una indennità economica aggiuntiva pari al 5% del compenso lordo dovuto al Collaboratore </w:t>
      </w:r>
    </w:p>
    <w:p w14:paraId="39956CFD" w14:textId="77777777" w:rsidR="0038425C" w:rsidRDefault="0038425C" w:rsidP="00543B19">
      <w:pPr>
        <w:pStyle w:val="Paragrafoelenco"/>
        <w:spacing w:after="0" w:line="271" w:lineRule="auto"/>
        <w:jc w:val="both"/>
        <w:rPr>
          <w:rFonts w:ascii="Times New Roman" w:eastAsia="MS ??" w:hAnsi="Times New Roman" w:cs="Times New Roman"/>
          <w:sz w:val="20"/>
          <w:szCs w:val="20"/>
          <w:lang w:eastAsia="it-IT"/>
        </w:rPr>
      </w:pPr>
      <w:r w:rsidRPr="006C24D0">
        <w:rPr>
          <w:rFonts w:ascii="Times New Roman" w:eastAsia="MS ??" w:hAnsi="Times New Roman" w:cs="Times New Roman"/>
          <w:i/>
          <w:sz w:val="20"/>
          <w:szCs w:val="20"/>
          <w:lang w:eastAsia="it-IT"/>
        </w:rPr>
        <w:t>(</w:t>
      </w:r>
      <w:proofErr w:type="gramStart"/>
      <w:r w:rsidRPr="006C24D0">
        <w:rPr>
          <w:rFonts w:ascii="Times New Roman" w:eastAsia="MS ??" w:hAnsi="Times New Roman" w:cs="Times New Roman"/>
          <w:i/>
          <w:sz w:val="20"/>
          <w:szCs w:val="20"/>
          <w:lang w:eastAsia="it-IT"/>
        </w:rPr>
        <w:t>oppure</w:t>
      </w:r>
      <w:proofErr w:type="gramEnd"/>
      <w:r w:rsidRPr="006C24D0">
        <w:rPr>
          <w:rFonts w:ascii="Times New Roman" w:eastAsia="MS ??" w:hAnsi="Times New Roman" w:cs="Times New Roman"/>
          <w:i/>
          <w:sz w:val="20"/>
          <w:szCs w:val="20"/>
          <w:lang w:eastAsia="it-IT"/>
        </w:rPr>
        <w:t xml:space="preserve">) </w:t>
      </w:r>
      <w:r w:rsidR="00B22BB2">
        <w:rPr>
          <w:rFonts w:ascii="Times New Roman" w:eastAsia="MS ??" w:hAnsi="Times New Roman" w:cs="Times New Roman"/>
          <w:sz w:val="20"/>
          <w:szCs w:val="20"/>
          <w:lang w:eastAsia="it-IT"/>
        </w:rPr>
        <w:t>I</w:t>
      </w:r>
      <w:r w:rsidRPr="006C24D0">
        <w:rPr>
          <w:rFonts w:ascii="Times New Roman" w:eastAsia="MS ??" w:hAnsi="Times New Roman" w:cs="Times New Roman"/>
          <w:sz w:val="20"/>
          <w:szCs w:val="20"/>
          <w:lang w:eastAsia="it-IT"/>
        </w:rPr>
        <w:t xml:space="preserve">l Collaboratore, compatibilmente con gli impegni assunti, potrà prestare anche in favore di terzi la propria attività sia autonoma che subordinata, previa comunicazione scritta al Committente che indichi lo svolgimento di attività compatibili con il progetto e che non ne pregiudichino la tempestiva ed esatta realizzazione. </w:t>
      </w:r>
      <w:proofErr w:type="gramStart"/>
      <w:r w:rsidRPr="006C24D0">
        <w:rPr>
          <w:rFonts w:ascii="Times New Roman" w:eastAsia="MS ??" w:hAnsi="Times New Roman" w:cs="Times New Roman"/>
          <w:sz w:val="20"/>
          <w:szCs w:val="20"/>
          <w:lang w:eastAsia="it-IT"/>
        </w:rPr>
        <w:t>il</w:t>
      </w:r>
      <w:proofErr w:type="gramEnd"/>
      <w:r w:rsidRPr="006C24D0">
        <w:rPr>
          <w:rFonts w:ascii="Times New Roman" w:eastAsia="MS ??" w:hAnsi="Times New Roman" w:cs="Times New Roman"/>
          <w:sz w:val="20"/>
          <w:szCs w:val="20"/>
          <w:lang w:eastAsia="it-IT"/>
        </w:rPr>
        <w:t xml:space="preserve"> Collaboratore si impegna a non prestare in favore di terzi, in qualsiasi forma, attività che siano in concorrenza con quelle oggetto del contratto o che creino pregiudizio al Committente.</w:t>
      </w:r>
    </w:p>
    <w:p w14:paraId="3482EC45" w14:textId="77777777" w:rsidR="006C24D0" w:rsidRDefault="006C24D0" w:rsidP="006C24D0">
      <w:pPr>
        <w:pStyle w:val="Paragrafoelenco"/>
        <w:spacing w:after="0" w:line="271" w:lineRule="auto"/>
        <w:ind w:left="360"/>
        <w:jc w:val="both"/>
        <w:rPr>
          <w:rFonts w:ascii="Times New Roman" w:eastAsia="MS ??" w:hAnsi="Times New Roman" w:cs="Times New Roman"/>
          <w:sz w:val="20"/>
          <w:szCs w:val="20"/>
          <w:lang w:eastAsia="it-IT"/>
        </w:rPr>
      </w:pPr>
    </w:p>
    <w:p w14:paraId="1DAEDC0D" w14:textId="77777777" w:rsidR="00DF2C6D" w:rsidRPr="00DF2C6D" w:rsidRDefault="006C24D0" w:rsidP="006C24D0">
      <w:pPr>
        <w:numPr>
          <w:ilvl w:val="0"/>
          <w:numId w:val="17"/>
        </w:numPr>
        <w:spacing w:after="0" w:line="271" w:lineRule="auto"/>
        <w:jc w:val="both"/>
        <w:rPr>
          <w:rFonts w:ascii="Times New Roman" w:eastAsia="MS ??" w:hAnsi="Times New Roman" w:cs="Times New Roman"/>
          <w:spacing w:val="-4"/>
          <w:sz w:val="20"/>
          <w:szCs w:val="20"/>
          <w:lang w:eastAsia="it-IT"/>
        </w:rPr>
      </w:pPr>
      <w:r>
        <w:rPr>
          <w:rFonts w:ascii="Times New Roman" w:eastAsia="MS ??" w:hAnsi="Times New Roman" w:cs="Times New Roman"/>
          <w:b/>
          <w:noProof/>
          <w:spacing w:val="-2"/>
          <w:sz w:val="20"/>
          <w:szCs w:val="20"/>
          <w:lang w:eastAsia="it-IT"/>
        </w:rPr>
        <w:t>R</w:t>
      </w:r>
      <w:r w:rsidRPr="0038425C">
        <w:rPr>
          <w:rFonts w:ascii="Times New Roman" w:eastAsia="MS ??" w:hAnsi="Times New Roman" w:cs="Times New Roman"/>
          <w:b/>
          <w:noProof/>
          <w:spacing w:val="-2"/>
          <w:sz w:val="20"/>
          <w:szCs w:val="20"/>
          <w:lang w:eastAsia="it-IT"/>
        </w:rPr>
        <w:t>ecupero psicofisico:</w:t>
      </w:r>
      <w:r w:rsidRPr="0038425C">
        <w:rPr>
          <w:rFonts w:ascii="Times New Roman" w:eastAsia="MS ??" w:hAnsi="Times New Roman" w:cs="Times New Roman"/>
          <w:noProof/>
          <w:spacing w:val="-2"/>
          <w:sz w:val="20"/>
          <w:szCs w:val="20"/>
          <w:lang w:eastAsia="it-IT"/>
        </w:rPr>
        <w:t xml:space="preserve"> </w:t>
      </w:r>
      <w:r w:rsidRPr="0038425C">
        <w:rPr>
          <w:rFonts w:ascii="Times New Roman" w:eastAsia="MS ??" w:hAnsi="Times New Roman" w:cs="Times New Roman"/>
          <w:i/>
          <w:noProof/>
          <w:spacing w:val="-2"/>
          <w:sz w:val="20"/>
          <w:szCs w:val="20"/>
          <w:lang w:eastAsia="it-IT"/>
        </w:rPr>
        <w:t>(limitato come da Contratto Collettivo ai contratti superiori a quattro mesi)</w:t>
      </w:r>
      <w:r w:rsidRPr="0038425C">
        <w:rPr>
          <w:rFonts w:ascii="Times New Roman" w:eastAsia="MS ??" w:hAnsi="Times New Roman" w:cs="Times New Roman"/>
          <w:noProof/>
          <w:spacing w:val="-2"/>
          <w:sz w:val="20"/>
          <w:szCs w:val="20"/>
          <w:lang w:eastAsia="it-IT"/>
        </w:rPr>
        <w:t xml:space="preserve"> </w:t>
      </w:r>
    </w:p>
    <w:p w14:paraId="583C8F0D" w14:textId="77777777" w:rsidR="00BA655F" w:rsidRPr="00DF2C6D" w:rsidRDefault="00DF2C6D" w:rsidP="00DF2C6D">
      <w:pPr>
        <w:pStyle w:val="Paragrafoelenco"/>
        <w:numPr>
          <w:ilvl w:val="1"/>
          <w:numId w:val="17"/>
        </w:numPr>
        <w:spacing w:after="0" w:line="271" w:lineRule="auto"/>
        <w:jc w:val="both"/>
        <w:rPr>
          <w:rFonts w:ascii="Times New Roman" w:eastAsia="MS ??" w:hAnsi="Times New Roman" w:cs="Times New Roman"/>
          <w:spacing w:val="-4"/>
          <w:sz w:val="20"/>
          <w:szCs w:val="20"/>
          <w:lang w:eastAsia="it-IT"/>
        </w:rPr>
      </w:pPr>
      <w:r w:rsidRPr="00DF2C6D">
        <w:rPr>
          <w:rFonts w:ascii="Times New Roman" w:eastAsia="MS ??" w:hAnsi="Times New Roman" w:cs="Times New Roman"/>
          <w:noProof/>
          <w:spacing w:val="-2"/>
          <w:sz w:val="20"/>
          <w:szCs w:val="20"/>
          <w:lang w:eastAsia="it-IT"/>
        </w:rPr>
        <w:t>I</w:t>
      </w:r>
      <w:r w:rsidR="006C24D0" w:rsidRPr="00DF2C6D">
        <w:rPr>
          <w:rFonts w:ascii="Times New Roman" w:eastAsia="MS ??" w:hAnsi="Times New Roman" w:cs="Times New Roman"/>
          <w:noProof/>
          <w:spacing w:val="-2"/>
          <w:sz w:val="20"/>
          <w:szCs w:val="20"/>
          <w:lang w:eastAsia="it-IT"/>
        </w:rPr>
        <w:t>l Collaboratore ha diritto a 30 giorni di calendario complessivi nell’arco di 12 mesi per recupero psicofisico. Il numero effettivo dei giorni viene riparametrato sulla base dell’effettiva durata del rapporto di collaborazione.</w:t>
      </w:r>
    </w:p>
    <w:p w14:paraId="2648C5A2" w14:textId="77777777" w:rsidR="006C24D0" w:rsidRPr="0038425C" w:rsidRDefault="006C24D0" w:rsidP="00DF2C6D">
      <w:pPr>
        <w:spacing w:after="0" w:line="271" w:lineRule="auto"/>
        <w:ind w:left="360"/>
        <w:jc w:val="both"/>
        <w:rPr>
          <w:rFonts w:ascii="Times New Roman" w:eastAsia="MS ??" w:hAnsi="Times New Roman" w:cs="Times New Roman"/>
          <w:spacing w:val="-4"/>
          <w:sz w:val="20"/>
          <w:szCs w:val="20"/>
          <w:lang w:eastAsia="it-IT"/>
        </w:rPr>
      </w:pPr>
      <w:r w:rsidRPr="0038425C">
        <w:rPr>
          <w:rFonts w:ascii="Times New Roman" w:eastAsia="MS ??" w:hAnsi="Times New Roman" w:cs="Times New Roman"/>
          <w:noProof/>
          <w:spacing w:val="-2"/>
          <w:sz w:val="20"/>
          <w:szCs w:val="20"/>
          <w:lang w:eastAsia="it-IT"/>
        </w:rPr>
        <w:t xml:space="preserve"> </w:t>
      </w:r>
    </w:p>
    <w:p w14:paraId="50D29E82" w14:textId="77777777" w:rsidR="00DF2C6D" w:rsidRPr="00DF2C6D" w:rsidRDefault="00B22BB2" w:rsidP="00BA655F">
      <w:pPr>
        <w:numPr>
          <w:ilvl w:val="0"/>
          <w:numId w:val="17"/>
        </w:numPr>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b/>
          <w:spacing w:val="-4"/>
          <w:sz w:val="20"/>
          <w:szCs w:val="20"/>
          <w:lang w:eastAsia="it-IT"/>
        </w:rPr>
        <w:lastRenderedPageBreak/>
        <w:t>S</w:t>
      </w:r>
      <w:r w:rsidR="00BA655F" w:rsidRPr="00DF2C6D">
        <w:rPr>
          <w:rFonts w:ascii="Times New Roman" w:eastAsia="MS ??" w:hAnsi="Times New Roman" w:cs="Times New Roman"/>
          <w:b/>
          <w:spacing w:val="-4"/>
          <w:sz w:val="20"/>
          <w:szCs w:val="20"/>
          <w:lang w:eastAsia="it-IT"/>
        </w:rPr>
        <w:t>ospensioni del rapporto:</w:t>
      </w:r>
      <w:r w:rsidR="00BA655F" w:rsidRPr="00DF2C6D">
        <w:rPr>
          <w:rFonts w:ascii="Times New Roman" w:eastAsia="MS ??" w:hAnsi="Times New Roman" w:cs="Times New Roman"/>
          <w:spacing w:val="-4"/>
          <w:sz w:val="20"/>
          <w:szCs w:val="20"/>
          <w:lang w:eastAsia="it-IT"/>
        </w:rPr>
        <w:t xml:space="preserve"> </w:t>
      </w:r>
    </w:p>
    <w:p w14:paraId="3B17C615" w14:textId="77777777" w:rsidR="00BE1D8C" w:rsidRPr="00BE1D8C" w:rsidRDefault="00BA655F" w:rsidP="00DF2C6D">
      <w:pPr>
        <w:pStyle w:val="Paragrafoelenco"/>
        <w:numPr>
          <w:ilvl w:val="1"/>
          <w:numId w:val="17"/>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snapToGrid w:val="0"/>
          <w:spacing w:val="-4"/>
          <w:sz w:val="20"/>
          <w:szCs w:val="20"/>
          <w:lang w:eastAsia="it-IT"/>
        </w:rPr>
        <w:t>In caso di malattia, infortunio e maternità del Collaboratore, risultanti da idonea certificazione medica, il rapporto contrattuale rimarrà sospeso senza erogazione e maturazione di corrispettivo per i periodi ivi indicati. In caso di malattia e infortunio il committente può comunque recedere dal contratto se la sospensione si protrae per un periodo superiore ad un sesto della durata stabilita nel contratto, quando essa sia determinata. Il collaboratore, inoltre, al solo fine della corresponsione dell’indennità di malattia da parte dell’Inps, comunicherà al Committente le necessarie informazioni secondo quanto disposto dalla norma in essere.</w:t>
      </w:r>
      <w:r w:rsidR="00DF2C6D" w:rsidRPr="00DF2C6D">
        <w:rPr>
          <w:rFonts w:ascii="Times New Roman" w:eastAsia="MS ??" w:hAnsi="Times New Roman" w:cs="Times New Roman"/>
          <w:snapToGrid w:val="0"/>
          <w:spacing w:val="-4"/>
          <w:sz w:val="20"/>
          <w:szCs w:val="20"/>
          <w:lang w:eastAsia="it-IT"/>
        </w:rPr>
        <w:t xml:space="preserve"> </w:t>
      </w:r>
    </w:p>
    <w:p w14:paraId="1A16D9D7" w14:textId="77777777" w:rsidR="006C24D0" w:rsidRPr="00DF2C6D" w:rsidRDefault="00BA655F" w:rsidP="00DF2C6D">
      <w:pPr>
        <w:pStyle w:val="Paragrafoelenco"/>
        <w:numPr>
          <w:ilvl w:val="1"/>
          <w:numId w:val="17"/>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snapToGrid w:val="0"/>
          <w:spacing w:val="-4"/>
          <w:sz w:val="20"/>
          <w:szCs w:val="20"/>
          <w:lang w:eastAsia="it-IT"/>
        </w:rPr>
        <w:t xml:space="preserve">In caso di gravidanza, la sospensione del contratto è pari al periodo di congedo </w:t>
      </w:r>
      <w:r w:rsidR="00BE1D8C">
        <w:rPr>
          <w:rFonts w:ascii="Times New Roman" w:eastAsia="MS ??" w:hAnsi="Times New Roman" w:cs="Times New Roman"/>
          <w:snapToGrid w:val="0"/>
          <w:spacing w:val="-4"/>
          <w:sz w:val="20"/>
          <w:szCs w:val="20"/>
          <w:lang w:eastAsia="it-IT"/>
        </w:rPr>
        <w:t>obbligatorio (e parentale, se richiesto) nel limite massimo di 180 giorni.</w:t>
      </w:r>
    </w:p>
    <w:p w14:paraId="79AFC825" w14:textId="77777777" w:rsidR="00DF2C6D" w:rsidRDefault="00DF2C6D" w:rsidP="00DF2C6D">
      <w:pPr>
        <w:pStyle w:val="Paragrafoelenco"/>
        <w:rPr>
          <w:rFonts w:ascii="Times New Roman" w:eastAsia="MS ??" w:hAnsi="Times New Roman" w:cs="Times New Roman"/>
          <w:sz w:val="20"/>
          <w:szCs w:val="20"/>
          <w:lang w:eastAsia="it-IT"/>
        </w:rPr>
      </w:pPr>
    </w:p>
    <w:p w14:paraId="679E38BD" w14:textId="77777777" w:rsidR="00DF2C6D" w:rsidRPr="00DF2C6D" w:rsidRDefault="0038425C" w:rsidP="00DF2C6D">
      <w:pPr>
        <w:pStyle w:val="Paragrafoelenco"/>
        <w:numPr>
          <w:ilvl w:val="0"/>
          <w:numId w:val="17"/>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b/>
          <w:sz w:val="20"/>
          <w:szCs w:val="20"/>
          <w:lang w:eastAsia="it-IT"/>
        </w:rPr>
        <w:t>S</w:t>
      </w:r>
      <w:r w:rsidR="00DF2C6D" w:rsidRPr="00DF2C6D">
        <w:rPr>
          <w:rFonts w:ascii="Times New Roman" w:eastAsia="MS ??" w:hAnsi="Times New Roman" w:cs="Times New Roman"/>
          <w:b/>
          <w:sz w:val="20"/>
          <w:szCs w:val="20"/>
          <w:lang w:eastAsia="it-IT"/>
        </w:rPr>
        <w:t>volgimento del rapporto, obblighi e facoltà</w:t>
      </w:r>
    </w:p>
    <w:p w14:paraId="3BF389E5" w14:textId="77777777" w:rsidR="0038425C" w:rsidRPr="00DF2C6D" w:rsidRDefault="00DF2C6D" w:rsidP="00DF2C6D">
      <w:pPr>
        <w:pStyle w:val="Paragrafoelenco"/>
        <w:numPr>
          <w:ilvl w:val="1"/>
          <w:numId w:val="17"/>
        </w:numPr>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I</w:t>
      </w:r>
      <w:r w:rsidR="0038425C" w:rsidRPr="00DF2C6D">
        <w:rPr>
          <w:rFonts w:ascii="Times New Roman" w:eastAsia="MS ??" w:hAnsi="Times New Roman" w:cs="Times New Roman"/>
          <w:sz w:val="20"/>
          <w:szCs w:val="20"/>
          <w:lang w:eastAsia="it-IT"/>
        </w:rPr>
        <w:t>l Collaboratore dovrà svolgere le attività affidategli in modo conforme alla dignità del proprio compito, astenendosi da ogni manifestazione che possa nuocere alle buone relazioni tra il Committente e i s</w:t>
      </w:r>
      <w:bookmarkStart w:id="1" w:name="_Ref59347672"/>
      <w:r w:rsidR="0038425C" w:rsidRPr="00DF2C6D">
        <w:rPr>
          <w:rFonts w:ascii="Times New Roman" w:eastAsia="MS ??" w:hAnsi="Times New Roman" w:cs="Times New Roman"/>
          <w:sz w:val="20"/>
          <w:szCs w:val="20"/>
          <w:lang w:eastAsia="it-IT"/>
        </w:rPr>
        <w:t>uoi interlocutori istituzionali o creare danno alla sua immagine. I</w:t>
      </w:r>
      <w:r w:rsidR="0038425C" w:rsidRPr="00DF2C6D">
        <w:rPr>
          <w:rFonts w:ascii="Times New Roman" w:eastAsia="MS ??" w:hAnsi="Times New Roman" w:cs="Times New Roman"/>
          <w:snapToGrid w:val="0"/>
          <w:sz w:val="20"/>
          <w:szCs w:val="20"/>
          <w:lang w:eastAsia="it-IT"/>
        </w:rPr>
        <w:t>l Collaboratore è tenuto ad osservare rigorosamente il segreto a proposito di fatti, informazioni, notizie e documentazione prodotta o di cui avrà comunicazione o prenderà conoscenza nello svolgimento dell’incarico contrattuale e</w:t>
      </w:r>
      <w:r w:rsidR="0038425C" w:rsidRPr="00DF2C6D">
        <w:rPr>
          <w:rFonts w:ascii="Times New Roman" w:eastAsia="MS ??" w:hAnsi="Times New Roman" w:cs="Times New Roman"/>
          <w:sz w:val="20"/>
          <w:szCs w:val="20"/>
          <w:lang w:eastAsia="it-IT"/>
        </w:rPr>
        <w:t xml:space="preserve"> si dichiara pronto a restituire </w:t>
      </w:r>
      <w:r w:rsidR="0038425C" w:rsidRPr="00DF2C6D">
        <w:rPr>
          <w:rFonts w:ascii="Times New Roman" w:eastAsia="MS ??" w:hAnsi="Times New Roman" w:cs="Times New Roman"/>
          <w:snapToGrid w:val="0"/>
          <w:sz w:val="20"/>
          <w:szCs w:val="20"/>
          <w:lang w:eastAsia="it-IT"/>
        </w:rPr>
        <w:t>al Committente, alla scadenza del contratto ovvero alla sua risoluzione, il materiale, ricevuto o prodotto, eventualmente rimasto in suo possesso.</w:t>
      </w:r>
      <w:bookmarkEnd w:id="1"/>
      <w:r w:rsidR="0038425C" w:rsidRPr="00DF2C6D">
        <w:rPr>
          <w:rFonts w:ascii="Times New Roman" w:eastAsia="MS ??" w:hAnsi="Times New Roman" w:cs="Times New Roman"/>
          <w:snapToGrid w:val="0"/>
          <w:sz w:val="20"/>
          <w:szCs w:val="20"/>
          <w:lang w:eastAsia="it-IT"/>
        </w:rPr>
        <w:t xml:space="preserve"> Il materiale documentale, informativo e/o fotografico che il </w:t>
      </w:r>
      <w:r w:rsidR="0038425C" w:rsidRPr="00DF2C6D">
        <w:rPr>
          <w:rFonts w:ascii="Times New Roman" w:eastAsia="MS ??" w:hAnsi="Times New Roman" w:cs="Times New Roman"/>
          <w:sz w:val="20"/>
          <w:szCs w:val="20"/>
          <w:lang w:eastAsia="it-IT"/>
        </w:rPr>
        <w:t>Collaboratore fornirà a seguito della sua collaborazione</w:t>
      </w:r>
      <w:r w:rsidR="0038425C" w:rsidRPr="00DF2C6D">
        <w:rPr>
          <w:rFonts w:ascii="Times New Roman" w:eastAsia="MS ??" w:hAnsi="Times New Roman" w:cs="Times New Roman"/>
          <w:snapToGrid w:val="0"/>
          <w:sz w:val="20"/>
          <w:szCs w:val="20"/>
          <w:lang w:eastAsia="it-IT"/>
        </w:rPr>
        <w:t xml:space="preserve"> diventerà di proprietà esclusiva del Committente, che potrà quindi farne l’uso che riterrà più opportuno, compresa la pubblicazione, senza che per il </w:t>
      </w:r>
      <w:r w:rsidR="0038425C" w:rsidRPr="00DF2C6D">
        <w:rPr>
          <w:rFonts w:ascii="Times New Roman" w:eastAsia="MS ??" w:hAnsi="Times New Roman" w:cs="Times New Roman"/>
          <w:sz w:val="20"/>
          <w:szCs w:val="20"/>
          <w:lang w:eastAsia="it-IT"/>
        </w:rPr>
        <w:t xml:space="preserve">Collaboratore ne </w:t>
      </w:r>
      <w:r w:rsidR="0038425C" w:rsidRPr="00DF2C6D">
        <w:rPr>
          <w:rFonts w:ascii="Times New Roman" w:eastAsia="MS ??" w:hAnsi="Times New Roman" w:cs="Times New Roman"/>
          <w:snapToGrid w:val="0"/>
          <w:sz w:val="20"/>
          <w:szCs w:val="20"/>
          <w:lang w:eastAsia="it-IT"/>
        </w:rPr>
        <w:t xml:space="preserve">derivi il diritto a ricevere ulteriori compensi. Quanto affermato non pregiudica il diritto del </w:t>
      </w:r>
      <w:r w:rsidR="0038425C" w:rsidRPr="00DF2C6D">
        <w:rPr>
          <w:rFonts w:ascii="Times New Roman" w:eastAsia="MS ??" w:hAnsi="Times New Roman" w:cs="Times New Roman"/>
          <w:sz w:val="20"/>
          <w:szCs w:val="20"/>
          <w:lang w:eastAsia="it-IT"/>
        </w:rPr>
        <w:t xml:space="preserve">Collaboratore </w:t>
      </w:r>
      <w:r w:rsidR="0038425C" w:rsidRPr="00DF2C6D">
        <w:rPr>
          <w:rFonts w:ascii="Times New Roman" w:eastAsia="MS ??" w:hAnsi="Times New Roman" w:cs="Times New Roman"/>
          <w:snapToGrid w:val="0"/>
          <w:sz w:val="20"/>
          <w:szCs w:val="20"/>
          <w:lang w:eastAsia="it-IT"/>
        </w:rPr>
        <w:t>di essere riconosciuto autore delle proprie ideazioni e produzioni realizzate nello svolgimento dell’incarico</w:t>
      </w:r>
    </w:p>
    <w:p w14:paraId="08FDEADD" w14:textId="77777777" w:rsidR="0038425C" w:rsidRPr="00DF2C6D" w:rsidRDefault="0038425C" w:rsidP="00DF2C6D">
      <w:pPr>
        <w:pStyle w:val="Paragrafoelenco"/>
        <w:numPr>
          <w:ilvl w:val="1"/>
          <w:numId w:val="17"/>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sz w:val="20"/>
          <w:szCs w:val="20"/>
          <w:lang w:eastAsia="it-IT"/>
        </w:rPr>
        <w:t xml:space="preserve">Il Collaboratore dichiara di conoscere il </w:t>
      </w:r>
      <w:r w:rsidRPr="00DF2C6D">
        <w:rPr>
          <w:rFonts w:ascii="Times New Roman" w:eastAsia="MS ??" w:hAnsi="Times New Roman" w:cs="Times New Roman"/>
          <w:i/>
          <w:sz w:val="20"/>
          <w:szCs w:val="20"/>
          <w:lang w:eastAsia="it-IT"/>
        </w:rPr>
        <w:t>(eventuale codice etico, dichiarazione d’intenti, ecc.)</w:t>
      </w:r>
      <w:r w:rsidR="00DF2C6D" w:rsidRPr="00DF2C6D">
        <w:rPr>
          <w:rFonts w:ascii="Times New Roman" w:eastAsia="MS ??" w:hAnsi="Times New Roman" w:cs="Times New Roman"/>
          <w:i/>
          <w:sz w:val="20"/>
          <w:szCs w:val="20"/>
          <w:lang w:eastAsia="it-IT"/>
        </w:rPr>
        <w:t xml:space="preserve"> </w:t>
      </w:r>
      <w:r w:rsidRPr="00DF2C6D">
        <w:rPr>
          <w:rFonts w:ascii="Times New Roman" w:eastAsia="MS ??" w:hAnsi="Times New Roman" w:cs="Times New Roman"/>
          <w:sz w:val="20"/>
          <w:szCs w:val="20"/>
          <w:lang w:eastAsia="it-IT"/>
        </w:rPr>
        <w:t>di cui ha ricevuto una copia e che si impegna a rispettare. Tale impegno è parte integrante degli obblighi contrattuali assunti dal Collaboratore nei confronti della Committente. Il Collaboratore deve inoltre rispettare scrupolosamente le norme di sicurezza stabilite dalla Committente e ogni altra indicazione ricevuta dai Responsabili indicati dalla Committente.</w:t>
      </w:r>
    </w:p>
    <w:p w14:paraId="1027DD81" w14:textId="77777777" w:rsidR="0038425C" w:rsidRPr="0038425C" w:rsidRDefault="0038425C" w:rsidP="0038425C">
      <w:pPr>
        <w:spacing w:after="0" w:line="271" w:lineRule="auto"/>
        <w:jc w:val="both"/>
        <w:rPr>
          <w:rFonts w:ascii="Times New Roman" w:eastAsia="MS ??" w:hAnsi="Times New Roman" w:cs="Times New Roman"/>
          <w:sz w:val="20"/>
          <w:szCs w:val="20"/>
          <w:lang w:eastAsia="it-IT"/>
        </w:rPr>
      </w:pPr>
    </w:p>
    <w:p w14:paraId="646960B3" w14:textId="77777777" w:rsidR="00684800" w:rsidRPr="00684800" w:rsidRDefault="0038425C" w:rsidP="00DF2C6D">
      <w:pPr>
        <w:numPr>
          <w:ilvl w:val="0"/>
          <w:numId w:val="17"/>
        </w:numPr>
        <w:autoSpaceDE w:val="0"/>
        <w:autoSpaceDN w:val="0"/>
        <w:adjustRightInd w:val="0"/>
        <w:spacing w:after="0" w:line="271" w:lineRule="auto"/>
        <w:jc w:val="both"/>
        <w:rPr>
          <w:rFonts w:ascii="Times New Roman" w:eastAsia="MS ??" w:hAnsi="Times New Roman" w:cs="Times New Roman"/>
          <w:lang w:eastAsia="it-IT"/>
        </w:rPr>
      </w:pPr>
      <w:r w:rsidRPr="0038425C">
        <w:rPr>
          <w:rFonts w:ascii="Times New Roman" w:eastAsia="MS ??" w:hAnsi="Times New Roman" w:cs="Times New Roman"/>
          <w:b/>
          <w:sz w:val="20"/>
          <w:szCs w:val="20"/>
          <w:lang w:eastAsia="it-IT"/>
        </w:rPr>
        <w:t>C</w:t>
      </w:r>
      <w:r w:rsidR="00684800" w:rsidRPr="0038425C">
        <w:rPr>
          <w:rFonts w:ascii="Times New Roman" w:eastAsia="MS ??" w:hAnsi="Times New Roman" w:cs="Times New Roman"/>
          <w:b/>
          <w:sz w:val="20"/>
          <w:szCs w:val="20"/>
          <w:lang w:eastAsia="it-IT"/>
        </w:rPr>
        <w:t>ompensi</w:t>
      </w:r>
    </w:p>
    <w:p w14:paraId="39AF8DC4" w14:textId="77777777" w:rsidR="0038425C" w:rsidRPr="00684800" w:rsidRDefault="00684800" w:rsidP="00684800">
      <w:pPr>
        <w:pStyle w:val="Paragrafoelenco"/>
        <w:numPr>
          <w:ilvl w:val="1"/>
          <w:numId w:val="17"/>
        </w:numPr>
        <w:autoSpaceDE w:val="0"/>
        <w:autoSpaceDN w:val="0"/>
        <w:adjustRightInd w:val="0"/>
        <w:spacing w:after="0" w:line="271" w:lineRule="auto"/>
        <w:jc w:val="both"/>
        <w:rPr>
          <w:rFonts w:ascii="Times New Roman" w:eastAsia="MS ??" w:hAnsi="Times New Roman" w:cs="Times New Roman"/>
          <w:lang w:eastAsia="it-IT"/>
        </w:rPr>
      </w:pPr>
      <w:r w:rsidRPr="00684800">
        <w:rPr>
          <w:rFonts w:ascii="Times New Roman" w:eastAsia="MS ??" w:hAnsi="Times New Roman" w:cs="Times New Roman"/>
          <w:sz w:val="20"/>
          <w:szCs w:val="20"/>
          <w:lang w:eastAsia="it-IT"/>
        </w:rPr>
        <w:t>I</w:t>
      </w:r>
      <w:r w:rsidR="0038425C" w:rsidRPr="00684800">
        <w:rPr>
          <w:rFonts w:ascii="Times New Roman" w:eastAsia="MS ??" w:hAnsi="Times New Roman" w:cs="Times New Roman"/>
          <w:sz w:val="20"/>
          <w:szCs w:val="20"/>
          <w:lang w:eastAsia="it-IT"/>
        </w:rPr>
        <w:t xml:space="preserve">l compenso per l’incarico affidato al Collaboratore è fissato di comune accordo tra le parti in euro </w:t>
      </w:r>
      <w:r w:rsidR="0038425C" w:rsidRPr="00684800">
        <w:rPr>
          <w:rFonts w:ascii="Times New Roman" w:eastAsia="MS ??" w:hAnsi="Times New Roman" w:cs="Times New Roman"/>
          <w:i/>
          <w:sz w:val="20"/>
          <w:szCs w:val="20"/>
          <w:lang w:eastAsia="it-IT"/>
        </w:rPr>
        <w:t>(numero) (lettere/00)</w:t>
      </w:r>
      <w:r w:rsidR="0038425C" w:rsidRPr="00684800">
        <w:rPr>
          <w:rFonts w:ascii="Times New Roman" w:eastAsia="MS ??" w:hAnsi="Times New Roman" w:cs="Times New Roman"/>
          <w:sz w:val="20"/>
          <w:szCs w:val="20"/>
          <w:lang w:eastAsia="it-IT"/>
        </w:rPr>
        <w:t xml:space="preserve"> lordi. Tale importo è comprensivo delle eventuali indennità aggiuntive (esclusività della collaborazione di cui all’art. 7) ed è corrisposto con acconti di pari importo a cadenza mensile. Le parti concordano nel riconoscere che il compenso è proporzionato alla quantità ed alla qualità del lavoro svolto ed è conforme a quanto stabilito nel Contratto Collettivo, art. </w:t>
      </w:r>
      <w:r w:rsidR="006872AC">
        <w:rPr>
          <w:rFonts w:ascii="Times New Roman" w:eastAsia="MS ??" w:hAnsi="Times New Roman" w:cs="Times New Roman"/>
          <w:sz w:val="20"/>
          <w:szCs w:val="20"/>
          <w:lang w:eastAsia="it-IT"/>
        </w:rPr>
        <w:t>4</w:t>
      </w:r>
      <w:r w:rsidR="0038425C" w:rsidRPr="00684800">
        <w:rPr>
          <w:rFonts w:ascii="Times New Roman" w:eastAsia="MS ??" w:hAnsi="Times New Roman" w:cs="Times New Roman"/>
          <w:sz w:val="20"/>
          <w:szCs w:val="20"/>
          <w:lang w:eastAsia="it-IT"/>
        </w:rPr>
        <w:t xml:space="preserve">, </w:t>
      </w:r>
      <w:proofErr w:type="spellStart"/>
      <w:r w:rsidR="0038425C" w:rsidRPr="00684800">
        <w:rPr>
          <w:rFonts w:ascii="Times New Roman" w:eastAsia="MS ??" w:hAnsi="Times New Roman" w:cs="Times New Roman"/>
          <w:sz w:val="20"/>
          <w:szCs w:val="20"/>
          <w:lang w:eastAsia="it-IT"/>
        </w:rPr>
        <w:t>lett</w:t>
      </w:r>
      <w:proofErr w:type="spellEnd"/>
      <w:r w:rsidR="0038425C" w:rsidRPr="00684800">
        <w:rPr>
          <w:rFonts w:ascii="Times New Roman" w:eastAsia="MS ??" w:hAnsi="Times New Roman" w:cs="Times New Roman"/>
          <w:sz w:val="20"/>
          <w:szCs w:val="20"/>
          <w:lang w:eastAsia="it-IT"/>
        </w:rPr>
        <w:t>. e), citato in premessa</w:t>
      </w:r>
      <w:r w:rsidR="0038425C" w:rsidRPr="00684800">
        <w:rPr>
          <w:rFonts w:ascii="Times New Roman" w:eastAsia="MS ??" w:hAnsi="Times New Roman" w:cs="Times New Roman"/>
          <w:bCs/>
          <w:sz w:val="20"/>
          <w:szCs w:val="20"/>
          <w:lang w:eastAsia="it-IT"/>
        </w:rPr>
        <w:t xml:space="preserve">. </w:t>
      </w:r>
    </w:p>
    <w:p w14:paraId="1EDE70C5" w14:textId="77777777" w:rsidR="0038425C" w:rsidRPr="0038425C" w:rsidRDefault="0038425C" w:rsidP="00684800">
      <w:pPr>
        <w:autoSpaceDE w:val="0"/>
        <w:autoSpaceDN w:val="0"/>
        <w:adjustRightInd w:val="0"/>
        <w:spacing w:after="0" w:line="271" w:lineRule="auto"/>
        <w:ind w:left="708"/>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All’atto dell’erogazione del compenso ovvero degli acconti, il Committente opererà le ritenute fiscali e quelle previdenziali ed assistenziali previste dalle vigenti disposizioni di legge in materia. Il Collaboratore si impegna a comunicare al Committente tutte le informazioni necessarie per il corretto adempimento degli obblighi fiscali e previdenziali.</w:t>
      </w:r>
    </w:p>
    <w:p w14:paraId="569903DE" w14:textId="77777777" w:rsidR="0038425C" w:rsidRPr="0038425C" w:rsidRDefault="0038425C" w:rsidP="00684800">
      <w:pPr>
        <w:autoSpaceDE w:val="0"/>
        <w:autoSpaceDN w:val="0"/>
        <w:adjustRightInd w:val="0"/>
        <w:spacing w:after="0" w:line="271" w:lineRule="auto"/>
        <w:ind w:left="708"/>
        <w:contextualSpacing/>
        <w:jc w:val="both"/>
        <w:rPr>
          <w:rFonts w:ascii="Times New Roman" w:eastAsia="MS ??" w:hAnsi="Times New Roman" w:cs="Times New Roman"/>
          <w:sz w:val="20"/>
          <w:szCs w:val="20"/>
          <w:lang w:eastAsia="it-IT"/>
        </w:rPr>
      </w:pPr>
      <w:r w:rsidRPr="0038425C">
        <w:rPr>
          <w:rFonts w:ascii="Times New Roman" w:eastAsia="MS ??" w:hAnsi="Times New Roman" w:cs="Times New Roman"/>
          <w:noProof/>
          <w:spacing w:val="-4"/>
          <w:sz w:val="20"/>
          <w:szCs w:val="20"/>
          <w:lang w:eastAsia="it-IT"/>
        </w:rPr>
        <w:t xml:space="preserve">Alla </w:t>
      </w:r>
      <w:r w:rsidRPr="0038425C">
        <w:rPr>
          <w:rFonts w:ascii="Times New Roman" w:eastAsia="MS ??" w:hAnsi="Times New Roman" w:cs="Times New Roman"/>
          <w:sz w:val="20"/>
          <w:szCs w:val="20"/>
          <w:lang w:eastAsia="it-IT"/>
        </w:rPr>
        <w:t>cessazione</w:t>
      </w:r>
      <w:r w:rsidRPr="0038425C">
        <w:rPr>
          <w:rFonts w:ascii="Times New Roman" w:eastAsia="MS ??" w:hAnsi="Times New Roman" w:cs="Times New Roman"/>
          <w:noProof/>
          <w:spacing w:val="-4"/>
          <w:sz w:val="20"/>
          <w:szCs w:val="20"/>
          <w:lang w:eastAsia="it-IT"/>
        </w:rPr>
        <w:t xml:space="preserve"> del rapporto oggetto del presente contratto, al Collaboratore </w:t>
      </w:r>
      <w:r w:rsidRPr="0038425C">
        <w:rPr>
          <w:rFonts w:ascii="Times New Roman" w:eastAsia="MS ??" w:hAnsi="Times New Roman" w:cs="Times New Roman"/>
          <w:snapToGrid w:val="0"/>
          <w:spacing w:val="-4"/>
          <w:sz w:val="20"/>
          <w:szCs w:val="20"/>
          <w:lang w:eastAsia="it-IT"/>
        </w:rPr>
        <w:t>non compete alcun diritto o indennità di fine rapporto.</w:t>
      </w:r>
    </w:p>
    <w:p w14:paraId="47362E5F"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b/>
          <w:snapToGrid w:val="0"/>
          <w:sz w:val="20"/>
          <w:szCs w:val="20"/>
          <w:lang w:eastAsia="it-IT"/>
        </w:rPr>
      </w:pPr>
    </w:p>
    <w:p w14:paraId="049DBA5F" w14:textId="77777777" w:rsidR="00684800" w:rsidRPr="00684800" w:rsidRDefault="0038425C" w:rsidP="00DF2C6D">
      <w:pPr>
        <w:numPr>
          <w:ilvl w:val="0"/>
          <w:numId w:val="17"/>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b/>
          <w:sz w:val="20"/>
          <w:szCs w:val="20"/>
          <w:lang w:eastAsia="it-IT"/>
        </w:rPr>
        <w:t>C</w:t>
      </w:r>
      <w:r w:rsidR="00684800" w:rsidRPr="0038425C">
        <w:rPr>
          <w:rFonts w:ascii="Times New Roman" w:eastAsia="MS ??" w:hAnsi="Times New Roman" w:cs="Times New Roman"/>
          <w:b/>
          <w:sz w:val="20"/>
          <w:szCs w:val="20"/>
          <w:lang w:eastAsia="it-IT"/>
        </w:rPr>
        <w:t>lausola di rinvio</w:t>
      </w:r>
    </w:p>
    <w:p w14:paraId="32038968" w14:textId="77777777" w:rsidR="0038425C" w:rsidRDefault="00684800" w:rsidP="00684800">
      <w:pPr>
        <w:pStyle w:val="Paragrafoelenco"/>
        <w:numPr>
          <w:ilvl w:val="1"/>
          <w:numId w:val="17"/>
        </w:numPr>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 xml:space="preserve"> P</w:t>
      </w:r>
      <w:r w:rsidR="0038425C" w:rsidRPr="00684800">
        <w:rPr>
          <w:rFonts w:ascii="Times New Roman" w:eastAsia="MS ??" w:hAnsi="Times New Roman" w:cs="Times New Roman"/>
          <w:sz w:val="20"/>
          <w:szCs w:val="20"/>
          <w:lang w:eastAsia="it-IT"/>
        </w:rPr>
        <w:t xml:space="preserve">er tutto quanto non espressamente previsto nel presente contratto si rinvia all’Contratto Collettivo e a quanto disposto dal del D. </w:t>
      </w:r>
      <w:proofErr w:type="spellStart"/>
      <w:r w:rsidR="0038425C" w:rsidRPr="00684800">
        <w:rPr>
          <w:rFonts w:ascii="Times New Roman" w:eastAsia="MS ??" w:hAnsi="Times New Roman" w:cs="Times New Roman"/>
          <w:sz w:val="20"/>
          <w:szCs w:val="20"/>
          <w:lang w:eastAsia="it-IT"/>
        </w:rPr>
        <w:t>Lgs</w:t>
      </w:r>
      <w:proofErr w:type="spellEnd"/>
      <w:r w:rsidR="0038425C" w:rsidRPr="00684800">
        <w:rPr>
          <w:rFonts w:ascii="Times New Roman" w:eastAsia="MS ??" w:hAnsi="Times New Roman" w:cs="Times New Roman"/>
          <w:sz w:val="20"/>
          <w:szCs w:val="20"/>
          <w:lang w:eastAsia="it-IT"/>
        </w:rPr>
        <w:t xml:space="preserve">. 81/2015 del 15 giugno 2015, nonché agli artt. 2222 e seguenti del codice civile. </w:t>
      </w:r>
    </w:p>
    <w:p w14:paraId="4CBB2BC7" w14:textId="77777777" w:rsidR="00684800" w:rsidRPr="00684800" w:rsidRDefault="00684800" w:rsidP="00684800">
      <w:pPr>
        <w:pStyle w:val="Paragrafoelenco"/>
        <w:spacing w:after="0" w:line="271" w:lineRule="auto"/>
        <w:jc w:val="both"/>
        <w:rPr>
          <w:rFonts w:ascii="Times New Roman" w:eastAsia="MS ??" w:hAnsi="Times New Roman" w:cs="Times New Roman"/>
          <w:sz w:val="20"/>
          <w:szCs w:val="20"/>
          <w:lang w:eastAsia="it-IT"/>
        </w:rPr>
      </w:pPr>
    </w:p>
    <w:p w14:paraId="438B58B2" w14:textId="77777777" w:rsidR="00684800" w:rsidRPr="00684800" w:rsidRDefault="0038425C" w:rsidP="00DF2C6D">
      <w:pPr>
        <w:numPr>
          <w:ilvl w:val="0"/>
          <w:numId w:val="17"/>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b/>
          <w:sz w:val="20"/>
          <w:szCs w:val="20"/>
          <w:lang w:eastAsia="it-IT"/>
        </w:rPr>
        <w:t>C</w:t>
      </w:r>
      <w:r w:rsidR="00684800" w:rsidRPr="0038425C">
        <w:rPr>
          <w:rFonts w:ascii="Times New Roman" w:eastAsia="MS ??" w:hAnsi="Times New Roman" w:cs="Times New Roman"/>
          <w:b/>
          <w:sz w:val="20"/>
          <w:szCs w:val="20"/>
          <w:lang w:eastAsia="it-IT"/>
        </w:rPr>
        <w:t>ontroversie</w:t>
      </w:r>
    </w:p>
    <w:p w14:paraId="53D6719D" w14:textId="77777777" w:rsidR="0038425C" w:rsidRPr="004F2562" w:rsidRDefault="00684800" w:rsidP="0038425C">
      <w:pPr>
        <w:pStyle w:val="Paragrafoelenco"/>
        <w:numPr>
          <w:ilvl w:val="1"/>
          <w:numId w:val="17"/>
        </w:numPr>
        <w:spacing w:after="0" w:line="271" w:lineRule="auto"/>
        <w:jc w:val="both"/>
        <w:rPr>
          <w:rFonts w:ascii="Times New Roman" w:eastAsia="MS ??" w:hAnsi="Times New Roman" w:cs="Times New Roman"/>
          <w:sz w:val="20"/>
          <w:szCs w:val="20"/>
          <w:lang w:eastAsia="it-IT"/>
        </w:rPr>
      </w:pPr>
      <w:r w:rsidRPr="00983EEB">
        <w:rPr>
          <w:rFonts w:ascii="Times New Roman" w:eastAsia="MS ??" w:hAnsi="Times New Roman" w:cs="Times New Roman"/>
          <w:sz w:val="20"/>
          <w:szCs w:val="20"/>
          <w:lang w:eastAsia="it-IT"/>
        </w:rPr>
        <w:t xml:space="preserve"> P</w:t>
      </w:r>
      <w:r w:rsidR="0038425C" w:rsidRPr="00983EEB">
        <w:rPr>
          <w:rFonts w:ascii="Times New Roman" w:eastAsia="MS ??" w:hAnsi="Times New Roman" w:cs="Times New Roman"/>
          <w:sz w:val="20"/>
          <w:szCs w:val="20"/>
          <w:lang w:eastAsia="it-IT"/>
        </w:rPr>
        <w:t xml:space="preserve">er eventuali controversie non risolvibili bilateralmente, le parti contraenti faranno ricorso alla Commissione </w:t>
      </w:r>
      <w:r w:rsidR="0038425C" w:rsidRPr="004F2562">
        <w:rPr>
          <w:rFonts w:ascii="Times New Roman" w:eastAsia="MS ??" w:hAnsi="Times New Roman" w:cs="Times New Roman"/>
          <w:sz w:val="20"/>
          <w:szCs w:val="20"/>
          <w:lang w:eastAsia="it-IT"/>
        </w:rPr>
        <w:t xml:space="preserve">Paritetica prevista dal Contratto Collettivo e, nel caso di impossibilità di soluzione conciliativa, a quanto previsto dall’art. 410 CPC, anche per quel che concerne la competenza territoriale. </w:t>
      </w:r>
      <w:r w:rsidR="00A2708C" w:rsidRPr="004F2562">
        <w:rPr>
          <w:rFonts w:ascii="Times New Roman" w:eastAsia="MS ??" w:hAnsi="Times New Roman" w:cs="Times New Roman"/>
          <w:sz w:val="20"/>
          <w:szCs w:val="20"/>
          <w:lang w:eastAsia="it-IT"/>
        </w:rPr>
        <w:t xml:space="preserve">Qualora il contratto fosse oggetto di certificazione ai sensi dell’art. 75 del </w:t>
      </w:r>
      <w:proofErr w:type="spellStart"/>
      <w:r w:rsidR="00A2708C" w:rsidRPr="004F2562">
        <w:rPr>
          <w:rFonts w:ascii="Times New Roman" w:eastAsia="MS ??" w:hAnsi="Times New Roman" w:cs="Times New Roman"/>
          <w:sz w:val="20"/>
          <w:szCs w:val="20"/>
          <w:lang w:eastAsia="it-IT"/>
        </w:rPr>
        <w:t>D.Lgs</w:t>
      </w:r>
      <w:proofErr w:type="spellEnd"/>
      <w:r w:rsidR="00A2708C" w:rsidRPr="004F2562">
        <w:rPr>
          <w:rFonts w:ascii="Times New Roman" w:eastAsia="MS ??" w:hAnsi="Times New Roman" w:cs="Times New Roman"/>
          <w:sz w:val="20"/>
          <w:szCs w:val="20"/>
          <w:lang w:eastAsia="it-IT"/>
        </w:rPr>
        <w:t xml:space="preserve"> 276/03 la controversia sarà obbligatoriamente preceduta dal previsto tentativo di conciliazione avanti alla Commissione che ha rilasciato la certificazione.</w:t>
      </w:r>
    </w:p>
    <w:p w14:paraId="64D182C7"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Letto, confermato, concordemente pattuito, accettato in tutte le sue parti.</w:t>
      </w:r>
    </w:p>
    <w:p w14:paraId="5492F7F7" w14:textId="77777777" w:rsidR="00CC1B0F" w:rsidRDefault="0038425C" w:rsidP="0038425C">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lastRenderedPageBreak/>
        <w:t>Luogo e data</w:t>
      </w:r>
    </w:p>
    <w:p w14:paraId="253F993F"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i/>
          <w:strike/>
          <w:sz w:val="20"/>
          <w:szCs w:val="20"/>
          <w:lang w:eastAsia="it-IT"/>
        </w:rPr>
      </w:pPr>
      <w:r w:rsidRPr="0038425C">
        <w:rPr>
          <w:rFonts w:ascii="Times New Roman" w:eastAsia="MS ??" w:hAnsi="Times New Roman" w:cs="Times New Roman"/>
          <w:i/>
          <w:strike/>
          <w:sz w:val="20"/>
          <w:szCs w:val="20"/>
          <w:lang w:eastAsia="it-IT"/>
        </w:rPr>
        <w:t xml:space="preserve"> </w:t>
      </w:r>
    </w:p>
    <w:p w14:paraId="13E6C98D" w14:textId="77777777" w:rsidR="00CC1B0F" w:rsidRDefault="00CC1B0F" w:rsidP="00CC1B0F">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Il Collaboratore</w:t>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t>Il Committente</w:t>
      </w:r>
    </w:p>
    <w:p w14:paraId="17CEDA86" w14:textId="77777777" w:rsidR="00CC1B0F" w:rsidRPr="0038425C" w:rsidRDefault="00CC1B0F" w:rsidP="00CC1B0F">
      <w:pPr>
        <w:autoSpaceDE w:val="0"/>
        <w:autoSpaceDN w:val="0"/>
        <w:adjustRightInd w:val="0"/>
        <w:spacing w:after="0" w:line="271" w:lineRule="auto"/>
        <w:ind w:firstLine="708"/>
        <w:jc w:val="both"/>
        <w:rPr>
          <w:rFonts w:ascii="Times New Roman" w:eastAsia="MS ??" w:hAnsi="Times New Roman" w:cs="Times New Roman"/>
          <w:i/>
          <w:iCs/>
          <w:sz w:val="20"/>
          <w:szCs w:val="20"/>
          <w:lang w:eastAsia="it-IT"/>
        </w:rPr>
      </w:pPr>
    </w:p>
    <w:p w14:paraId="75A21846" w14:textId="77777777" w:rsidR="00CC1B0F" w:rsidRDefault="00CC1B0F" w:rsidP="00CC1B0F">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 xml:space="preserve">              </w:t>
      </w:r>
      <w:r>
        <w:rPr>
          <w:rFonts w:ascii="Times New Roman" w:eastAsia="MS ??" w:hAnsi="Times New Roman" w:cs="Times New Roman"/>
          <w:i/>
          <w:sz w:val="20"/>
          <w:szCs w:val="20"/>
          <w:lang w:eastAsia="it-IT"/>
        </w:rPr>
        <w:t>____________________                                                                         ___________________________</w:t>
      </w:r>
    </w:p>
    <w:p w14:paraId="668A2E36" w14:textId="77777777" w:rsidR="00CC1B0F" w:rsidRDefault="00CC1B0F"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14:paraId="5E1BC653"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Anche ai sensi e per gli effetti dell’art. 1341 c.c. le parti specificatamente approvano i seguenti articoli:</w:t>
      </w:r>
    </w:p>
    <w:p w14:paraId="6A944FE4" w14:textId="77777777" w:rsidR="0038425C" w:rsidRDefault="00983EEB"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2</w:t>
      </w:r>
      <w:r w:rsidR="0038425C" w:rsidRPr="0038425C">
        <w:rPr>
          <w:rFonts w:ascii="Times New Roman" w:eastAsia="MS ??" w:hAnsi="Times New Roman" w:cs="Times New Roman"/>
          <w:sz w:val="20"/>
          <w:szCs w:val="20"/>
          <w:lang w:eastAsia="it-IT"/>
        </w:rPr>
        <w:t xml:space="preserve">. </w:t>
      </w:r>
      <w:r>
        <w:rPr>
          <w:rFonts w:ascii="Times New Roman" w:eastAsia="MS ??" w:hAnsi="Times New Roman" w:cs="Times New Roman"/>
          <w:sz w:val="20"/>
          <w:szCs w:val="20"/>
          <w:lang w:eastAsia="it-IT"/>
        </w:rPr>
        <w:t>Profilo professionale</w:t>
      </w:r>
    </w:p>
    <w:p w14:paraId="56C9D3B0" w14:textId="77777777" w:rsidR="00983EEB" w:rsidRPr="0038425C" w:rsidRDefault="00983EEB"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3. Durata dell’incarico e recesso</w:t>
      </w:r>
    </w:p>
    <w:p w14:paraId="17CAFC6E" w14:textId="77777777" w:rsidR="0038425C" w:rsidRPr="0038425C" w:rsidRDefault="00983EEB"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5</w:t>
      </w:r>
      <w:r w:rsidR="0038425C" w:rsidRPr="0038425C">
        <w:rPr>
          <w:rFonts w:ascii="Times New Roman" w:eastAsia="MS ??" w:hAnsi="Times New Roman" w:cs="Times New Roman"/>
          <w:sz w:val="20"/>
          <w:szCs w:val="20"/>
          <w:lang w:eastAsia="it-IT"/>
        </w:rPr>
        <w:t xml:space="preserve">. Compatibilità/Esclusività </w:t>
      </w:r>
    </w:p>
    <w:p w14:paraId="6142B43E" w14:textId="77777777" w:rsidR="0038425C" w:rsidRPr="0038425C" w:rsidRDefault="00983EEB"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8</w:t>
      </w:r>
      <w:r w:rsidR="0038425C" w:rsidRPr="0038425C">
        <w:rPr>
          <w:rFonts w:ascii="Times New Roman" w:eastAsia="MS ??" w:hAnsi="Times New Roman" w:cs="Times New Roman"/>
          <w:sz w:val="20"/>
          <w:szCs w:val="20"/>
          <w:lang w:eastAsia="it-IT"/>
        </w:rPr>
        <w:t>. Svolgimento del rapporto, obblighi e facoltà</w:t>
      </w:r>
    </w:p>
    <w:p w14:paraId="570995C6" w14:textId="77777777" w:rsidR="0038425C" w:rsidRPr="0038425C" w:rsidRDefault="00983EEB"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9</w:t>
      </w:r>
      <w:r w:rsidR="0038425C" w:rsidRPr="0038425C">
        <w:rPr>
          <w:rFonts w:ascii="Times New Roman" w:eastAsia="MS ??" w:hAnsi="Times New Roman" w:cs="Times New Roman"/>
          <w:sz w:val="20"/>
          <w:szCs w:val="20"/>
          <w:lang w:eastAsia="it-IT"/>
        </w:rPr>
        <w:t>. Compensi</w:t>
      </w:r>
    </w:p>
    <w:p w14:paraId="25C3B24F"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1</w:t>
      </w:r>
      <w:r w:rsidR="00983EEB">
        <w:rPr>
          <w:rFonts w:ascii="Times New Roman" w:eastAsia="MS ??" w:hAnsi="Times New Roman" w:cs="Times New Roman"/>
          <w:sz w:val="20"/>
          <w:szCs w:val="20"/>
          <w:lang w:eastAsia="it-IT"/>
        </w:rPr>
        <w:t>0</w:t>
      </w:r>
      <w:r w:rsidRPr="0038425C">
        <w:rPr>
          <w:rFonts w:ascii="Times New Roman" w:eastAsia="MS ??" w:hAnsi="Times New Roman" w:cs="Times New Roman"/>
          <w:sz w:val="20"/>
          <w:szCs w:val="20"/>
          <w:lang w:eastAsia="it-IT"/>
        </w:rPr>
        <w:t>. Clausola di rinvio</w:t>
      </w:r>
    </w:p>
    <w:p w14:paraId="5F9C5152"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14:paraId="0AE8A1B7" w14:textId="77777777" w:rsidR="0038425C" w:rsidRDefault="0038425C" w:rsidP="0038425C">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bookmarkStart w:id="2" w:name="_Hlk512596862"/>
      <w:r w:rsidRPr="0038425C">
        <w:rPr>
          <w:rFonts w:ascii="Times New Roman" w:eastAsia="MS ??" w:hAnsi="Times New Roman" w:cs="Times New Roman"/>
          <w:sz w:val="20"/>
          <w:szCs w:val="20"/>
          <w:lang w:eastAsia="it-IT"/>
        </w:rPr>
        <w:t>Il Collaboratore</w:t>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t>Il Committente</w:t>
      </w:r>
    </w:p>
    <w:p w14:paraId="1990A4AD" w14:textId="77777777" w:rsidR="0000555F" w:rsidRPr="0038425C" w:rsidRDefault="0000555F" w:rsidP="0038425C">
      <w:pPr>
        <w:autoSpaceDE w:val="0"/>
        <w:autoSpaceDN w:val="0"/>
        <w:adjustRightInd w:val="0"/>
        <w:spacing w:after="0" w:line="271" w:lineRule="auto"/>
        <w:ind w:firstLine="708"/>
        <w:jc w:val="both"/>
        <w:rPr>
          <w:rFonts w:ascii="Times New Roman" w:eastAsia="MS ??" w:hAnsi="Times New Roman" w:cs="Times New Roman"/>
          <w:i/>
          <w:iCs/>
          <w:sz w:val="20"/>
          <w:szCs w:val="20"/>
          <w:lang w:eastAsia="it-IT"/>
        </w:rPr>
      </w:pPr>
    </w:p>
    <w:p w14:paraId="5D0A475B" w14:textId="77777777" w:rsidR="0000555F" w:rsidRDefault="0038425C" w:rsidP="0038425C">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 xml:space="preserve">              </w:t>
      </w:r>
      <w:r w:rsidR="0000555F">
        <w:rPr>
          <w:rFonts w:ascii="Times New Roman" w:eastAsia="MS ??" w:hAnsi="Times New Roman" w:cs="Times New Roman"/>
          <w:i/>
          <w:sz w:val="20"/>
          <w:szCs w:val="20"/>
          <w:lang w:eastAsia="it-IT"/>
        </w:rPr>
        <w:t>___________________</w:t>
      </w:r>
      <w:r w:rsidR="00CC1B0F">
        <w:rPr>
          <w:rFonts w:ascii="Times New Roman" w:eastAsia="MS ??" w:hAnsi="Times New Roman" w:cs="Times New Roman"/>
          <w:i/>
          <w:sz w:val="20"/>
          <w:szCs w:val="20"/>
          <w:lang w:eastAsia="it-IT"/>
        </w:rPr>
        <w:t>_                                                                         ___________________________</w:t>
      </w:r>
    </w:p>
    <w:bookmarkEnd w:id="2"/>
    <w:p w14:paraId="6E6044F9" w14:textId="77777777" w:rsidR="0038425C" w:rsidRPr="0038425C" w:rsidRDefault="0038425C" w:rsidP="0038425C">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ab/>
      </w:r>
      <w:r w:rsidRPr="0038425C">
        <w:rPr>
          <w:rFonts w:ascii="Times New Roman" w:eastAsia="MS ??" w:hAnsi="Times New Roman" w:cs="Times New Roman"/>
          <w:i/>
          <w:sz w:val="20"/>
          <w:szCs w:val="20"/>
          <w:lang w:eastAsia="it-IT"/>
        </w:rPr>
        <w:tab/>
        <w:t xml:space="preserve">           </w:t>
      </w:r>
      <w:r w:rsidRPr="0038425C">
        <w:rPr>
          <w:rFonts w:ascii="Times New Roman" w:eastAsia="MS ??" w:hAnsi="Times New Roman" w:cs="Times New Roman"/>
          <w:i/>
          <w:sz w:val="20"/>
          <w:szCs w:val="20"/>
          <w:lang w:eastAsia="it-IT"/>
        </w:rPr>
        <w:tab/>
      </w:r>
      <w:r w:rsidRPr="0038425C">
        <w:rPr>
          <w:rFonts w:ascii="Times New Roman" w:eastAsia="MS ??" w:hAnsi="Times New Roman" w:cs="Times New Roman"/>
          <w:i/>
          <w:sz w:val="20"/>
          <w:szCs w:val="20"/>
          <w:lang w:eastAsia="it-IT"/>
        </w:rPr>
        <w:tab/>
        <w:t xml:space="preserve">                             </w:t>
      </w:r>
      <w:r w:rsidRPr="0038425C">
        <w:rPr>
          <w:rFonts w:ascii="Times New Roman" w:eastAsia="MS ??" w:hAnsi="Times New Roman" w:cs="Times New Roman"/>
          <w:i/>
          <w:sz w:val="20"/>
          <w:szCs w:val="20"/>
          <w:lang w:eastAsia="it-IT"/>
        </w:rPr>
        <w:tab/>
      </w:r>
      <w:r w:rsidRPr="0038425C">
        <w:rPr>
          <w:rFonts w:ascii="Times New Roman" w:eastAsia="MS ??" w:hAnsi="Times New Roman" w:cs="Times New Roman"/>
          <w:i/>
          <w:sz w:val="20"/>
          <w:szCs w:val="20"/>
          <w:lang w:eastAsia="it-IT"/>
        </w:rPr>
        <w:tab/>
      </w:r>
    </w:p>
    <w:p w14:paraId="7E42F944" w14:textId="77777777" w:rsidR="0038425C" w:rsidRPr="004F2562"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sidRPr="004F2562">
        <w:rPr>
          <w:rFonts w:ascii="Times New Roman" w:eastAsia="MS ??" w:hAnsi="Times New Roman" w:cs="Times New Roman"/>
          <w:sz w:val="20"/>
          <w:szCs w:val="20"/>
          <w:lang w:eastAsia="it-IT"/>
        </w:rPr>
        <w:t>Con l'apposizione della firma, il Collaboratore esprime anche il consenso al trattamento dei propri dati personali (Legge 196/03</w:t>
      </w:r>
      <w:r w:rsidR="00A2708C" w:rsidRPr="004F2562">
        <w:rPr>
          <w:rFonts w:ascii="Times New Roman" w:eastAsia="MS ??" w:hAnsi="Times New Roman" w:cs="Times New Roman"/>
          <w:sz w:val="20"/>
          <w:szCs w:val="20"/>
          <w:lang w:eastAsia="it-IT"/>
        </w:rPr>
        <w:t>/</w:t>
      </w:r>
      <w:r w:rsidR="00AA1086" w:rsidRPr="004F2562">
        <w:rPr>
          <w:rFonts w:ascii="Times New Roman" w:eastAsia="MS ??" w:hAnsi="Times New Roman" w:cs="Times New Roman"/>
          <w:sz w:val="20"/>
          <w:szCs w:val="20"/>
          <w:lang w:eastAsia="it-IT"/>
        </w:rPr>
        <w:t>GDPR 2016/679</w:t>
      </w:r>
      <w:r w:rsidRPr="004F2562">
        <w:rPr>
          <w:rFonts w:ascii="Times New Roman" w:eastAsia="MS ??" w:hAnsi="Times New Roman" w:cs="Times New Roman"/>
          <w:sz w:val="20"/>
          <w:szCs w:val="20"/>
          <w:lang w:eastAsia="it-IT"/>
        </w:rPr>
        <w:t>) in favore dei soggetti coinvolti per la stesura del presente contratto, l'elaborazione e la liquidazione del compenso e l’assolvimento degli obblighi fiscali e previdenziali</w:t>
      </w:r>
      <w:r w:rsidR="00AA1086" w:rsidRPr="004F2562">
        <w:rPr>
          <w:rFonts w:ascii="Times New Roman" w:eastAsia="MS ??" w:hAnsi="Times New Roman" w:cs="Times New Roman"/>
          <w:sz w:val="20"/>
          <w:szCs w:val="20"/>
          <w:lang w:eastAsia="it-IT"/>
        </w:rPr>
        <w:t xml:space="preserve"> e comunque previsti da norme di legge o dalla contrattazione collettiva applicabile</w:t>
      </w:r>
      <w:r w:rsidRPr="004F2562">
        <w:rPr>
          <w:rFonts w:ascii="Times New Roman" w:eastAsia="MS ??" w:hAnsi="Times New Roman" w:cs="Times New Roman"/>
          <w:sz w:val="20"/>
          <w:szCs w:val="20"/>
          <w:lang w:eastAsia="it-IT"/>
        </w:rPr>
        <w:t>.</w:t>
      </w:r>
    </w:p>
    <w:p w14:paraId="6A61ACCC" w14:textId="77777777" w:rsidR="0038425C" w:rsidRPr="004F2562" w:rsidRDefault="0038425C" w:rsidP="0038425C">
      <w:pPr>
        <w:autoSpaceDE w:val="0"/>
        <w:autoSpaceDN w:val="0"/>
        <w:adjustRightInd w:val="0"/>
        <w:spacing w:after="0" w:line="271" w:lineRule="auto"/>
        <w:jc w:val="both"/>
        <w:rPr>
          <w:rFonts w:ascii="Times New Roman" w:eastAsia="MS ??" w:hAnsi="Times New Roman" w:cs="Times New Roman"/>
          <w:color w:val="FF0000"/>
          <w:sz w:val="20"/>
          <w:szCs w:val="20"/>
          <w:lang w:eastAsia="it-IT"/>
        </w:rPr>
      </w:pPr>
    </w:p>
    <w:p w14:paraId="402EFB21" w14:textId="77777777" w:rsidR="0038425C" w:rsidRDefault="0038425C" w:rsidP="0038425C">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   Il Collaboratore</w:t>
      </w:r>
    </w:p>
    <w:p w14:paraId="656505D7" w14:textId="77777777" w:rsidR="00CC1B0F" w:rsidRPr="0038425C" w:rsidRDefault="00CC1B0F" w:rsidP="0038425C">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p>
    <w:p w14:paraId="6F9DF5AD" w14:textId="77777777" w:rsidR="0038425C" w:rsidRPr="0038425C" w:rsidRDefault="00CC1B0F" w:rsidP="0038425C">
      <w:pPr>
        <w:autoSpaceDE w:val="0"/>
        <w:autoSpaceDN w:val="0"/>
        <w:adjustRightInd w:val="0"/>
        <w:spacing w:after="0" w:line="271" w:lineRule="auto"/>
        <w:ind w:firstLine="708"/>
        <w:jc w:val="both"/>
        <w:rPr>
          <w:rFonts w:ascii="Times New Roman" w:eastAsia="MS ??" w:hAnsi="Times New Roman" w:cs="Times New Roman"/>
          <w:i/>
          <w:sz w:val="20"/>
          <w:szCs w:val="20"/>
          <w:lang w:eastAsia="it-IT"/>
        </w:rPr>
      </w:pPr>
      <w:r>
        <w:rPr>
          <w:rFonts w:ascii="Times New Roman" w:eastAsia="MS ??" w:hAnsi="Times New Roman" w:cs="Times New Roman"/>
          <w:i/>
          <w:sz w:val="20"/>
          <w:szCs w:val="20"/>
          <w:lang w:eastAsia="it-IT"/>
        </w:rPr>
        <w:t xml:space="preserve">  ________________________</w:t>
      </w:r>
    </w:p>
    <w:p w14:paraId="19E6CF42" w14:textId="77777777" w:rsidR="0038425C" w:rsidRPr="0038425C" w:rsidRDefault="0038425C" w:rsidP="0038425C">
      <w:pPr>
        <w:autoSpaceDE w:val="0"/>
        <w:autoSpaceDN w:val="0"/>
        <w:adjustRightInd w:val="0"/>
        <w:spacing w:after="0" w:line="271" w:lineRule="auto"/>
        <w:ind w:firstLine="708"/>
        <w:jc w:val="both"/>
        <w:rPr>
          <w:rFonts w:ascii="Times New Roman" w:eastAsia="MS ??" w:hAnsi="Times New Roman" w:cs="Times New Roman"/>
          <w:i/>
          <w:sz w:val="20"/>
          <w:szCs w:val="20"/>
          <w:lang w:eastAsia="it-IT"/>
        </w:rPr>
      </w:pPr>
    </w:p>
    <w:sectPr w:rsidR="0038425C" w:rsidRPr="0038425C" w:rsidSect="008F22AC">
      <w:footerReference w:type="default" r:id="rId8"/>
      <w:pgSz w:w="11906" w:h="16838"/>
      <w:pgMar w:top="1440" w:right="1080" w:bottom="1440" w:left="108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5F2A6" w14:textId="77777777" w:rsidR="00D12851" w:rsidRDefault="00D12851">
      <w:pPr>
        <w:spacing w:after="0" w:line="240" w:lineRule="auto"/>
      </w:pPr>
      <w:r>
        <w:separator/>
      </w:r>
    </w:p>
  </w:endnote>
  <w:endnote w:type="continuationSeparator" w:id="0">
    <w:p w14:paraId="6C34548C" w14:textId="77777777" w:rsidR="00D12851" w:rsidRDefault="00D12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8213E" w14:textId="77777777" w:rsidR="0041767B" w:rsidRDefault="00D12851">
    <w:pPr>
      <w:pStyle w:val="Pidipagina"/>
      <w:jc w:val="center"/>
    </w:pPr>
  </w:p>
  <w:p w14:paraId="1EC011B4" w14:textId="77777777" w:rsidR="0041767B" w:rsidRDefault="00D12851">
    <w:pPr>
      <w:pStyle w:val="Pidipagina"/>
      <w:jc w:val="center"/>
    </w:pPr>
  </w:p>
  <w:p w14:paraId="4973F97C" w14:textId="77777777" w:rsidR="0041767B" w:rsidRPr="0002298D" w:rsidRDefault="00B73A3F">
    <w:pPr>
      <w:pStyle w:val="Pidipagina"/>
      <w:jc w:val="center"/>
      <w:rPr>
        <w:sz w:val="16"/>
        <w:szCs w:val="16"/>
      </w:rPr>
    </w:pPr>
    <w:r w:rsidRPr="0002298D">
      <w:rPr>
        <w:sz w:val="16"/>
        <w:szCs w:val="16"/>
      </w:rPr>
      <w:fldChar w:fldCharType="begin"/>
    </w:r>
    <w:r w:rsidRPr="0002298D">
      <w:rPr>
        <w:sz w:val="16"/>
        <w:szCs w:val="16"/>
      </w:rPr>
      <w:instrText>PAGE   \* MERGEFORMAT</w:instrText>
    </w:r>
    <w:r w:rsidRPr="0002298D">
      <w:rPr>
        <w:sz w:val="16"/>
        <w:szCs w:val="16"/>
      </w:rPr>
      <w:fldChar w:fldCharType="separate"/>
    </w:r>
    <w:r w:rsidR="00337ED0">
      <w:rPr>
        <w:noProof/>
        <w:sz w:val="16"/>
        <w:szCs w:val="16"/>
      </w:rPr>
      <w:t>3</w:t>
    </w:r>
    <w:r w:rsidRPr="0002298D">
      <w:rPr>
        <w:sz w:val="16"/>
        <w:szCs w:val="16"/>
      </w:rPr>
      <w:fldChar w:fldCharType="end"/>
    </w:r>
  </w:p>
  <w:p w14:paraId="0136F4C0" w14:textId="77777777" w:rsidR="0041767B" w:rsidRDefault="00D1285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1BE4D" w14:textId="77777777" w:rsidR="00D12851" w:rsidRDefault="00D12851">
      <w:pPr>
        <w:spacing w:after="0" w:line="240" w:lineRule="auto"/>
      </w:pPr>
      <w:r>
        <w:separator/>
      </w:r>
    </w:p>
  </w:footnote>
  <w:footnote w:type="continuationSeparator" w:id="0">
    <w:p w14:paraId="2F2D532A" w14:textId="77777777" w:rsidR="00D12851" w:rsidRDefault="00D128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4"/>
    <w:lvl w:ilvl="0">
      <w:start w:val="1"/>
      <w:numFmt w:val="bullet"/>
      <w:lvlText w:val=""/>
      <w:lvlJc w:val="left"/>
      <w:pPr>
        <w:tabs>
          <w:tab w:val="num" w:pos="425"/>
        </w:tabs>
        <w:ind w:left="1068" w:hanging="360"/>
      </w:pPr>
      <w:rPr>
        <w:rFonts w:ascii="Symbol" w:hAnsi="Symbol" w:cs="Symbol"/>
      </w:rPr>
    </w:lvl>
    <w:lvl w:ilvl="1">
      <w:start w:val="1"/>
      <w:numFmt w:val="bullet"/>
      <w:lvlText w:val="o"/>
      <w:lvlJc w:val="left"/>
      <w:pPr>
        <w:tabs>
          <w:tab w:val="num" w:pos="425"/>
        </w:tabs>
        <w:ind w:left="1788" w:hanging="360"/>
      </w:pPr>
      <w:rPr>
        <w:rFonts w:ascii="Courier New" w:hAnsi="Courier New" w:cs="Courier New"/>
      </w:rPr>
    </w:lvl>
    <w:lvl w:ilvl="2">
      <w:start w:val="1"/>
      <w:numFmt w:val="bullet"/>
      <w:lvlText w:val=""/>
      <w:lvlJc w:val="left"/>
      <w:pPr>
        <w:tabs>
          <w:tab w:val="num" w:pos="425"/>
        </w:tabs>
        <w:ind w:left="2508" w:hanging="360"/>
      </w:pPr>
      <w:rPr>
        <w:rFonts w:ascii="Wingdings" w:hAnsi="Wingdings" w:cs="Wingdings"/>
      </w:rPr>
    </w:lvl>
    <w:lvl w:ilvl="3">
      <w:start w:val="1"/>
      <w:numFmt w:val="bullet"/>
      <w:lvlText w:val=""/>
      <w:lvlJc w:val="left"/>
      <w:pPr>
        <w:tabs>
          <w:tab w:val="num" w:pos="425"/>
        </w:tabs>
        <w:ind w:left="3228" w:hanging="360"/>
      </w:pPr>
      <w:rPr>
        <w:rFonts w:ascii="Symbol" w:hAnsi="Symbol" w:cs="Symbol"/>
      </w:rPr>
    </w:lvl>
    <w:lvl w:ilvl="4">
      <w:start w:val="1"/>
      <w:numFmt w:val="bullet"/>
      <w:lvlText w:val="o"/>
      <w:lvlJc w:val="left"/>
      <w:pPr>
        <w:tabs>
          <w:tab w:val="num" w:pos="425"/>
        </w:tabs>
        <w:ind w:left="3948" w:hanging="360"/>
      </w:pPr>
      <w:rPr>
        <w:rFonts w:ascii="Courier New" w:hAnsi="Courier New" w:cs="Courier New"/>
      </w:rPr>
    </w:lvl>
    <w:lvl w:ilvl="5">
      <w:start w:val="1"/>
      <w:numFmt w:val="bullet"/>
      <w:lvlText w:val=""/>
      <w:lvlJc w:val="left"/>
      <w:pPr>
        <w:tabs>
          <w:tab w:val="num" w:pos="425"/>
        </w:tabs>
        <w:ind w:left="4668" w:hanging="360"/>
      </w:pPr>
      <w:rPr>
        <w:rFonts w:ascii="Wingdings" w:hAnsi="Wingdings" w:cs="Wingdings"/>
      </w:rPr>
    </w:lvl>
    <w:lvl w:ilvl="6">
      <w:start w:val="1"/>
      <w:numFmt w:val="bullet"/>
      <w:lvlText w:val=""/>
      <w:lvlJc w:val="left"/>
      <w:pPr>
        <w:tabs>
          <w:tab w:val="num" w:pos="425"/>
        </w:tabs>
        <w:ind w:left="5388" w:hanging="360"/>
      </w:pPr>
      <w:rPr>
        <w:rFonts w:ascii="Symbol" w:hAnsi="Symbol" w:cs="Symbol"/>
      </w:rPr>
    </w:lvl>
    <w:lvl w:ilvl="7">
      <w:start w:val="1"/>
      <w:numFmt w:val="bullet"/>
      <w:lvlText w:val="o"/>
      <w:lvlJc w:val="left"/>
      <w:pPr>
        <w:tabs>
          <w:tab w:val="num" w:pos="425"/>
        </w:tabs>
        <w:ind w:left="6108" w:hanging="360"/>
      </w:pPr>
      <w:rPr>
        <w:rFonts w:ascii="Courier New" w:hAnsi="Courier New" w:cs="Courier New"/>
      </w:rPr>
    </w:lvl>
    <w:lvl w:ilvl="8">
      <w:start w:val="1"/>
      <w:numFmt w:val="bullet"/>
      <w:lvlText w:val=""/>
      <w:lvlJc w:val="left"/>
      <w:pPr>
        <w:tabs>
          <w:tab w:val="num" w:pos="425"/>
        </w:tabs>
        <w:ind w:left="6828" w:hanging="360"/>
      </w:pPr>
      <w:rPr>
        <w:rFonts w:ascii="Wingdings" w:hAnsi="Wingdings" w:cs="Wingdings"/>
      </w:rPr>
    </w:lvl>
  </w:abstractNum>
  <w:abstractNum w:abstractNumId="1" w15:restartNumberingAfterBreak="0">
    <w:nsid w:val="006831CE"/>
    <w:multiLevelType w:val="multilevel"/>
    <w:tmpl w:val="C2DCE326"/>
    <w:lvl w:ilvl="0">
      <w:start w:val="1"/>
      <w:numFmt w:val="decimal"/>
      <w:lvlText w:val="%1"/>
      <w:lvlJc w:val="left"/>
      <w:pPr>
        <w:ind w:left="372" w:hanging="372"/>
      </w:pPr>
      <w:rPr>
        <w:rFonts w:hint="default"/>
      </w:rPr>
    </w:lvl>
    <w:lvl w:ilvl="1">
      <w:start w:val="30"/>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680EE5"/>
    <w:multiLevelType w:val="multilevel"/>
    <w:tmpl w:val="1504A2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DF5D1D"/>
    <w:multiLevelType w:val="multilevel"/>
    <w:tmpl w:val="7F0EE3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7D5068"/>
    <w:multiLevelType w:val="hybridMultilevel"/>
    <w:tmpl w:val="D788151A"/>
    <w:lvl w:ilvl="0" w:tplc="04100019">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B71E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9B226E"/>
    <w:multiLevelType w:val="hybridMultilevel"/>
    <w:tmpl w:val="006C6F8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7195BD8"/>
    <w:multiLevelType w:val="hybridMultilevel"/>
    <w:tmpl w:val="6666ED9E"/>
    <w:lvl w:ilvl="0" w:tplc="23B2D53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5F72D30"/>
    <w:multiLevelType w:val="hybridMultilevel"/>
    <w:tmpl w:val="915CDC24"/>
    <w:lvl w:ilvl="0" w:tplc="62720A8A">
      <w:start w:val="2"/>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3A5B69C9"/>
    <w:multiLevelType w:val="hybridMultilevel"/>
    <w:tmpl w:val="5E9C17FA"/>
    <w:lvl w:ilvl="0" w:tplc="C6F0A236">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355E51"/>
    <w:multiLevelType w:val="hybridMultilevel"/>
    <w:tmpl w:val="4D0E71B6"/>
    <w:lvl w:ilvl="0" w:tplc="A3A22454">
      <w:start w:val="1"/>
      <w:numFmt w:val="bullet"/>
      <w:lvlText w:val="-"/>
      <w:lvlJc w:val="left"/>
      <w:pPr>
        <w:ind w:left="142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3E7E183D"/>
    <w:multiLevelType w:val="hybridMultilevel"/>
    <w:tmpl w:val="C9B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EA0398C"/>
    <w:multiLevelType w:val="hybridMultilevel"/>
    <w:tmpl w:val="BD2E0B56"/>
    <w:lvl w:ilvl="0" w:tplc="69B23488">
      <w:start w:val="1"/>
      <w:numFmt w:val="decimal"/>
      <w:isLgl/>
      <w:lvlText w:val="%1."/>
      <w:lvlJc w:val="left"/>
      <w:pPr>
        <w:tabs>
          <w:tab w:val="num" w:pos="360"/>
        </w:tabs>
        <w:ind w:left="357" w:hanging="357"/>
      </w:pPr>
      <w:rPr>
        <w:rFonts w:cs="Times New Roman" w:hint="default"/>
      </w:rPr>
    </w:lvl>
    <w:lvl w:ilvl="1" w:tplc="9A24CD76">
      <w:numFmt w:val="bullet"/>
      <w:lvlText w:val="-"/>
      <w:lvlJc w:val="left"/>
      <w:pPr>
        <w:tabs>
          <w:tab w:val="num" w:pos="1440"/>
        </w:tabs>
        <w:ind w:left="1440" w:hanging="360"/>
      </w:pPr>
      <w:rPr>
        <w:rFonts w:ascii="Times New Roman" w:eastAsia="Times New Roman" w:hAnsi="Times New Roman" w:hint="default"/>
      </w:rPr>
    </w:lvl>
    <w:lvl w:ilvl="2" w:tplc="E4FE80DC" w:tentative="1">
      <w:start w:val="1"/>
      <w:numFmt w:val="lowerRoman"/>
      <w:lvlText w:val="%3."/>
      <w:lvlJc w:val="right"/>
      <w:pPr>
        <w:tabs>
          <w:tab w:val="num" w:pos="2160"/>
        </w:tabs>
        <w:ind w:left="2160" w:hanging="180"/>
      </w:pPr>
      <w:rPr>
        <w:rFonts w:cs="Times New Roman"/>
      </w:rPr>
    </w:lvl>
    <w:lvl w:ilvl="3" w:tplc="EBCCA340" w:tentative="1">
      <w:start w:val="1"/>
      <w:numFmt w:val="decimal"/>
      <w:lvlText w:val="%4."/>
      <w:lvlJc w:val="left"/>
      <w:pPr>
        <w:tabs>
          <w:tab w:val="num" w:pos="2880"/>
        </w:tabs>
        <w:ind w:left="2880" w:hanging="360"/>
      </w:pPr>
      <w:rPr>
        <w:rFonts w:cs="Times New Roman"/>
      </w:rPr>
    </w:lvl>
    <w:lvl w:ilvl="4" w:tplc="47ACF554" w:tentative="1">
      <w:start w:val="1"/>
      <w:numFmt w:val="lowerLetter"/>
      <w:lvlText w:val="%5."/>
      <w:lvlJc w:val="left"/>
      <w:pPr>
        <w:tabs>
          <w:tab w:val="num" w:pos="3600"/>
        </w:tabs>
        <w:ind w:left="3600" w:hanging="360"/>
      </w:pPr>
      <w:rPr>
        <w:rFonts w:cs="Times New Roman"/>
      </w:rPr>
    </w:lvl>
    <w:lvl w:ilvl="5" w:tplc="4EAA365E" w:tentative="1">
      <w:start w:val="1"/>
      <w:numFmt w:val="lowerRoman"/>
      <w:lvlText w:val="%6."/>
      <w:lvlJc w:val="right"/>
      <w:pPr>
        <w:tabs>
          <w:tab w:val="num" w:pos="4320"/>
        </w:tabs>
        <w:ind w:left="4320" w:hanging="180"/>
      </w:pPr>
      <w:rPr>
        <w:rFonts w:cs="Times New Roman"/>
      </w:rPr>
    </w:lvl>
    <w:lvl w:ilvl="6" w:tplc="FFD2D1B4" w:tentative="1">
      <w:start w:val="1"/>
      <w:numFmt w:val="decimal"/>
      <w:lvlText w:val="%7."/>
      <w:lvlJc w:val="left"/>
      <w:pPr>
        <w:tabs>
          <w:tab w:val="num" w:pos="5040"/>
        </w:tabs>
        <w:ind w:left="5040" w:hanging="360"/>
      </w:pPr>
      <w:rPr>
        <w:rFonts w:cs="Times New Roman"/>
      </w:rPr>
    </w:lvl>
    <w:lvl w:ilvl="7" w:tplc="730C0FF6" w:tentative="1">
      <w:start w:val="1"/>
      <w:numFmt w:val="lowerLetter"/>
      <w:lvlText w:val="%8."/>
      <w:lvlJc w:val="left"/>
      <w:pPr>
        <w:tabs>
          <w:tab w:val="num" w:pos="5760"/>
        </w:tabs>
        <w:ind w:left="5760" w:hanging="360"/>
      </w:pPr>
      <w:rPr>
        <w:rFonts w:cs="Times New Roman"/>
      </w:rPr>
    </w:lvl>
    <w:lvl w:ilvl="8" w:tplc="97B6A17E" w:tentative="1">
      <w:start w:val="1"/>
      <w:numFmt w:val="lowerRoman"/>
      <w:lvlText w:val="%9."/>
      <w:lvlJc w:val="right"/>
      <w:pPr>
        <w:tabs>
          <w:tab w:val="num" w:pos="6480"/>
        </w:tabs>
        <w:ind w:left="6480" w:hanging="180"/>
      </w:pPr>
      <w:rPr>
        <w:rFonts w:cs="Times New Roman"/>
      </w:rPr>
    </w:lvl>
  </w:abstractNum>
  <w:abstractNum w:abstractNumId="13" w15:restartNumberingAfterBreak="0">
    <w:nsid w:val="3F2E12F4"/>
    <w:multiLevelType w:val="hybridMultilevel"/>
    <w:tmpl w:val="87ECEA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2307890"/>
    <w:multiLevelType w:val="multilevel"/>
    <w:tmpl w:val="E7AAE322"/>
    <w:lvl w:ilvl="0">
      <w:start w:val="5"/>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430C6C2C"/>
    <w:multiLevelType w:val="hybridMultilevel"/>
    <w:tmpl w:val="633A0AD8"/>
    <w:lvl w:ilvl="0" w:tplc="0410000F">
      <w:start w:val="1"/>
      <w:numFmt w:val="decimal"/>
      <w:lvlText w:val="%1."/>
      <w:lvlJc w:val="left"/>
      <w:pPr>
        <w:ind w:left="768" w:hanging="360"/>
      </w:pPr>
    </w:lvl>
    <w:lvl w:ilvl="1" w:tplc="04100019" w:tentative="1">
      <w:start w:val="1"/>
      <w:numFmt w:val="lowerLetter"/>
      <w:lvlText w:val="%2."/>
      <w:lvlJc w:val="left"/>
      <w:pPr>
        <w:ind w:left="1488" w:hanging="360"/>
      </w:pPr>
    </w:lvl>
    <w:lvl w:ilvl="2" w:tplc="0410001B" w:tentative="1">
      <w:start w:val="1"/>
      <w:numFmt w:val="lowerRoman"/>
      <w:lvlText w:val="%3."/>
      <w:lvlJc w:val="right"/>
      <w:pPr>
        <w:ind w:left="2208" w:hanging="180"/>
      </w:pPr>
    </w:lvl>
    <w:lvl w:ilvl="3" w:tplc="0410000F" w:tentative="1">
      <w:start w:val="1"/>
      <w:numFmt w:val="decimal"/>
      <w:lvlText w:val="%4."/>
      <w:lvlJc w:val="left"/>
      <w:pPr>
        <w:ind w:left="2928" w:hanging="360"/>
      </w:pPr>
    </w:lvl>
    <w:lvl w:ilvl="4" w:tplc="04100019" w:tentative="1">
      <w:start w:val="1"/>
      <w:numFmt w:val="lowerLetter"/>
      <w:lvlText w:val="%5."/>
      <w:lvlJc w:val="left"/>
      <w:pPr>
        <w:ind w:left="3648" w:hanging="360"/>
      </w:pPr>
    </w:lvl>
    <w:lvl w:ilvl="5" w:tplc="0410001B" w:tentative="1">
      <w:start w:val="1"/>
      <w:numFmt w:val="lowerRoman"/>
      <w:lvlText w:val="%6."/>
      <w:lvlJc w:val="right"/>
      <w:pPr>
        <w:ind w:left="4368" w:hanging="180"/>
      </w:pPr>
    </w:lvl>
    <w:lvl w:ilvl="6" w:tplc="0410000F" w:tentative="1">
      <w:start w:val="1"/>
      <w:numFmt w:val="decimal"/>
      <w:lvlText w:val="%7."/>
      <w:lvlJc w:val="left"/>
      <w:pPr>
        <w:ind w:left="5088" w:hanging="360"/>
      </w:pPr>
    </w:lvl>
    <w:lvl w:ilvl="7" w:tplc="04100019" w:tentative="1">
      <w:start w:val="1"/>
      <w:numFmt w:val="lowerLetter"/>
      <w:lvlText w:val="%8."/>
      <w:lvlJc w:val="left"/>
      <w:pPr>
        <w:ind w:left="5808" w:hanging="360"/>
      </w:pPr>
    </w:lvl>
    <w:lvl w:ilvl="8" w:tplc="0410001B" w:tentative="1">
      <w:start w:val="1"/>
      <w:numFmt w:val="lowerRoman"/>
      <w:lvlText w:val="%9."/>
      <w:lvlJc w:val="right"/>
      <w:pPr>
        <w:ind w:left="6528" w:hanging="180"/>
      </w:pPr>
    </w:lvl>
  </w:abstractNum>
  <w:abstractNum w:abstractNumId="16" w15:restartNumberingAfterBreak="0">
    <w:nsid w:val="45EC270F"/>
    <w:multiLevelType w:val="multilevel"/>
    <w:tmpl w:val="E7AAE322"/>
    <w:lvl w:ilvl="0">
      <w:start w:val="5"/>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56B77F79"/>
    <w:multiLevelType w:val="multilevel"/>
    <w:tmpl w:val="5BC63A76"/>
    <w:lvl w:ilvl="0">
      <w:start w:val="1"/>
      <w:numFmt w:val="decimal"/>
      <w:lvlText w:val="%1."/>
      <w:lvlJc w:val="left"/>
      <w:pPr>
        <w:ind w:left="360" w:hanging="360"/>
      </w:pPr>
      <w:rPr>
        <w:rFonts w:ascii="Times New Roman" w:eastAsia="MS ??"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DB0274"/>
    <w:multiLevelType w:val="hybridMultilevel"/>
    <w:tmpl w:val="99967952"/>
    <w:lvl w:ilvl="0" w:tplc="F2184AC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7C10AD"/>
    <w:multiLevelType w:val="hybridMultilevel"/>
    <w:tmpl w:val="267A7CBA"/>
    <w:lvl w:ilvl="0" w:tplc="AE66EF26">
      <w:start w:val="1"/>
      <w:numFmt w:val="lowerLetter"/>
      <w:lvlText w:val="%1)"/>
      <w:lvlJc w:val="left"/>
      <w:pPr>
        <w:ind w:left="717" w:hanging="360"/>
      </w:pPr>
      <w:rPr>
        <w:rFonts w:cs="Times New Roman" w:hint="default"/>
        <w:i w:val="0"/>
      </w:rPr>
    </w:lvl>
    <w:lvl w:ilvl="1" w:tplc="04100019" w:tentative="1">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20" w15:restartNumberingAfterBreak="0">
    <w:nsid w:val="788D0D09"/>
    <w:multiLevelType w:val="multilevel"/>
    <w:tmpl w:val="5BC63A76"/>
    <w:lvl w:ilvl="0">
      <w:start w:val="1"/>
      <w:numFmt w:val="decimal"/>
      <w:lvlText w:val="%1."/>
      <w:lvlJc w:val="left"/>
      <w:pPr>
        <w:ind w:left="360" w:hanging="360"/>
      </w:pPr>
      <w:rPr>
        <w:rFonts w:ascii="Times New Roman" w:eastAsia="MS ??"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2"/>
  </w:num>
  <w:num w:numId="3">
    <w:abstractNumId w:val="19"/>
  </w:num>
  <w:num w:numId="4">
    <w:abstractNumId w:val="11"/>
  </w:num>
  <w:num w:numId="5">
    <w:abstractNumId w:val="13"/>
  </w:num>
  <w:num w:numId="6">
    <w:abstractNumId w:val="20"/>
  </w:num>
  <w:num w:numId="7">
    <w:abstractNumId w:val="1"/>
  </w:num>
  <w:num w:numId="8">
    <w:abstractNumId w:val="15"/>
  </w:num>
  <w:num w:numId="9">
    <w:abstractNumId w:val="5"/>
  </w:num>
  <w:num w:numId="10">
    <w:abstractNumId w:val="3"/>
  </w:num>
  <w:num w:numId="11">
    <w:abstractNumId w:val="6"/>
  </w:num>
  <w:num w:numId="12">
    <w:abstractNumId w:val="4"/>
  </w:num>
  <w:num w:numId="13">
    <w:abstractNumId w:val="7"/>
  </w:num>
  <w:num w:numId="14">
    <w:abstractNumId w:val="9"/>
  </w:num>
  <w:num w:numId="15">
    <w:abstractNumId w:val="17"/>
  </w:num>
  <w:num w:numId="16">
    <w:abstractNumId w:val="2"/>
  </w:num>
  <w:num w:numId="17">
    <w:abstractNumId w:val="14"/>
  </w:num>
  <w:num w:numId="18">
    <w:abstractNumId w:val="0"/>
  </w:num>
  <w:num w:numId="19">
    <w:abstractNumId w:val="10"/>
  </w:num>
  <w:num w:numId="20">
    <w:abstractNumId w:val="1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5C"/>
    <w:rsid w:val="0000555F"/>
    <w:rsid w:val="00046E18"/>
    <w:rsid w:val="000867C3"/>
    <w:rsid w:val="000A471F"/>
    <w:rsid w:val="001628DF"/>
    <w:rsid w:val="00173C96"/>
    <w:rsid w:val="00202549"/>
    <w:rsid w:val="0024623E"/>
    <w:rsid w:val="002779DC"/>
    <w:rsid w:val="00287A20"/>
    <w:rsid w:val="002A6C5D"/>
    <w:rsid w:val="00337ED0"/>
    <w:rsid w:val="003556B8"/>
    <w:rsid w:val="0038425C"/>
    <w:rsid w:val="00420D12"/>
    <w:rsid w:val="004604D5"/>
    <w:rsid w:val="004632E3"/>
    <w:rsid w:val="004F2562"/>
    <w:rsid w:val="00543B19"/>
    <w:rsid w:val="006229F9"/>
    <w:rsid w:val="00684800"/>
    <w:rsid w:val="006872AC"/>
    <w:rsid w:val="006C24D0"/>
    <w:rsid w:val="006F5418"/>
    <w:rsid w:val="007324D4"/>
    <w:rsid w:val="0077261C"/>
    <w:rsid w:val="00797CC9"/>
    <w:rsid w:val="008830C2"/>
    <w:rsid w:val="008F22AC"/>
    <w:rsid w:val="00983EEB"/>
    <w:rsid w:val="009F0850"/>
    <w:rsid w:val="00A0069B"/>
    <w:rsid w:val="00A2708C"/>
    <w:rsid w:val="00A82602"/>
    <w:rsid w:val="00AA1086"/>
    <w:rsid w:val="00AB4375"/>
    <w:rsid w:val="00AF45AF"/>
    <w:rsid w:val="00B038FC"/>
    <w:rsid w:val="00B2100C"/>
    <w:rsid w:val="00B22BB2"/>
    <w:rsid w:val="00B679FF"/>
    <w:rsid w:val="00B73A3F"/>
    <w:rsid w:val="00BA655F"/>
    <w:rsid w:val="00BC04BF"/>
    <w:rsid w:val="00BE1D8C"/>
    <w:rsid w:val="00CC1B0F"/>
    <w:rsid w:val="00D12851"/>
    <w:rsid w:val="00D61E93"/>
    <w:rsid w:val="00DA7191"/>
    <w:rsid w:val="00DF2C6D"/>
    <w:rsid w:val="00F4054B"/>
    <w:rsid w:val="00FF56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B3632"/>
  <w15:chartTrackingRefBased/>
  <w15:docId w15:val="{E1A9C1C9-ADD8-452F-BF04-6E618E47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38425C"/>
    <w:pPr>
      <w:tabs>
        <w:tab w:val="center" w:pos="4819"/>
        <w:tab w:val="right" w:pos="9638"/>
      </w:tabs>
      <w:spacing w:after="0" w:line="240" w:lineRule="auto"/>
    </w:pPr>
    <w:rPr>
      <w:rFonts w:ascii="Calibri" w:eastAsia="MS ??" w:hAnsi="Calibri" w:cs="Times New Roman"/>
      <w:lang w:eastAsia="it-IT"/>
    </w:rPr>
  </w:style>
  <w:style w:type="character" w:customStyle="1" w:styleId="PidipaginaCarattere">
    <w:name w:val="Piè di pagina Carattere"/>
    <w:basedOn w:val="Carpredefinitoparagrafo"/>
    <w:link w:val="Pidipagina"/>
    <w:uiPriority w:val="99"/>
    <w:rsid w:val="0038425C"/>
    <w:rPr>
      <w:rFonts w:ascii="Calibri" w:eastAsia="MS ??" w:hAnsi="Calibri" w:cs="Times New Roman"/>
      <w:lang w:eastAsia="it-IT"/>
    </w:rPr>
  </w:style>
  <w:style w:type="paragraph" w:styleId="Paragrafoelenco">
    <w:name w:val="List Paragraph"/>
    <w:basedOn w:val="Normale"/>
    <w:uiPriority w:val="34"/>
    <w:qFormat/>
    <w:rsid w:val="0038425C"/>
    <w:pPr>
      <w:ind w:left="720"/>
      <w:contextualSpacing/>
    </w:pPr>
  </w:style>
  <w:style w:type="paragraph" w:styleId="Testocommento">
    <w:name w:val="annotation text"/>
    <w:basedOn w:val="Normale"/>
    <w:link w:val="TestocommentoCarattere"/>
    <w:uiPriority w:val="99"/>
    <w:semiHidden/>
    <w:unhideWhenUsed/>
    <w:rsid w:val="0077261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7261C"/>
    <w:rPr>
      <w:sz w:val="20"/>
      <w:szCs w:val="20"/>
    </w:rPr>
  </w:style>
  <w:style w:type="character" w:styleId="Rimandocommento">
    <w:name w:val="annotation reference"/>
    <w:basedOn w:val="Carpredefinitoparagrafo"/>
    <w:uiPriority w:val="99"/>
    <w:semiHidden/>
    <w:unhideWhenUsed/>
    <w:rsid w:val="0077261C"/>
    <w:rPr>
      <w:sz w:val="16"/>
      <w:szCs w:val="16"/>
    </w:rPr>
  </w:style>
  <w:style w:type="paragraph" w:styleId="Testofumetto">
    <w:name w:val="Balloon Text"/>
    <w:basedOn w:val="Normale"/>
    <w:link w:val="TestofumettoCarattere"/>
    <w:uiPriority w:val="99"/>
    <w:semiHidden/>
    <w:unhideWhenUsed/>
    <w:rsid w:val="0077261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26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0BBC2-226C-490B-ADA2-D42C0CE1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1929</Words>
  <Characters>10998</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cinzia</cp:lastModifiedBy>
  <cp:revision>4</cp:revision>
  <cp:lastPrinted>2018-04-27T10:01:00Z</cp:lastPrinted>
  <dcterms:created xsi:type="dcterms:W3CDTF">2018-05-16T13:49:00Z</dcterms:created>
  <dcterms:modified xsi:type="dcterms:W3CDTF">2018-05-16T14:30:00Z</dcterms:modified>
</cp:coreProperties>
</file>